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83" w:rsidRDefault="00F65483" w:rsidP="00F65483">
      <w:pPr>
        <w:pStyle w:val="Rubrik2"/>
        <w:numPr>
          <w:ilvl w:val="0"/>
          <w:numId w:val="0"/>
        </w:numPr>
        <w:rPr>
          <w:rFonts w:ascii="Century Gothic" w:hAnsi="Century Gothic"/>
          <w:b w:val="0"/>
          <w:color w:val="006399"/>
          <w:sz w:val="48"/>
        </w:rPr>
      </w:pPr>
      <w:bookmarkStart w:id="0" w:name="_Toc471743021"/>
      <w:bookmarkStart w:id="1" w:name="_GoBack"/>
      <w:bookmarkEnd w:id="1"/>
    </w:p>
    <w:p w:rsidR="00F65483" w:rsidRDefault="00F65483" w:rsidP="00F65483">
      <w:pPr>
        <w:pStyle w:val="Rubrik2"/>
        <w:numPr>
          <w:ilvl w:val="0"/>
          <w:numId w:val="0"/>
        </w:numPr>
        <w:rPr>
          <w:rFonts w:ascii="Century Gothic" w:hAnsi="Century Gothic"/>
          <w:b w:val="0"/>
          <w:color w:val="006399"/>
          <w:sz w:val="48"/>
        </w:rPr>
      </w:pPr>
    </w:p>
    <w:p w:rsidR="00F65483" w:rsidRDefault="00F65483" w:rsidP="00F65483">
      <w:pPr>
        <w:pStyle w:val="Rubrik2"/>
        <w:numPr>
          <w:ilvl w:val="0"/>
          <w:numId w:val="0"/>
        </w:numPr>
        <w:rPr>
          <w:rFonts w:ascii="Century Gothic" w:hAnsi="Century Gothic"/>
          <w:b w:val="0"/>
          <w:color w:val="006399"/>
          <w:sz w:val="48"/>
        </w:rPr>
      </w:pPr>
    </w:p>
    <w:p w:rsidR="00F65483" w:rsidRDefault="00F65483" w:rsidP="00F65483">
      <w:pPr>
        <w:pStyle w:val="Rubrik2"/>
        <w:numPr>
          <w:ilvl w:val="0"/>
          <w:numId w:val="0"/>
        </w:numPr>
        <w:rPr>
          <w:rFonts w:ascii="Century Gothic" w:hAnsi="Century Gothic"/>
          <w:b w:val="0"/>
          <w:color w:val="006399"/>
          <w:sz w:val="48"/>
        </w:rPr>
      </w:pPr>
    </w:p>
    <w:p w:rsidR="00F65483" w:rsidRPr="00F65483" w:rsidRDefault="00F65483" w:rsidP="00F65483">
      <w:pPr>
        <w:pStyle w:val="Rubrik2"/>
        <w:numPr>
          <w:ilvl w:val="0"/>
          <w:numId w:val="0"/>
        </w:numPr>
        <w:rPr>
          <w:rFonts w:ascii="Century Gothic" w:hAnsi="Century Gothic"/>
          <w:b w:val="0"/>
          <w:color w:val="006399"/>
          <w:sz w:val="96"/>
        </w:rPr>
      </w:pPr>
      <w:r w:rsidRPr="00965131">
        <w:rPr>
          <w:rFonts w:ascii="Century Gothic" w:hAnsi="Century Gothic"/>
          <w:color w:val="006399"/>
          <w:sz w:val="96"/>
        </w:rPr>
        <w:t>Självvärdering</w:t>
      </w:r>
      <w:r w:rsidRPr="00F65483">
        <w:rPr>
          <w:rFonts w:ascii="Century Gothic" w:hAnsi="Century Gothic"/>
          <w:b w:val="0"/>
          <w:color w:val="006399"/>
          <w:sz w:val="96"/>
        </w:rPr>
        <w:t xml:space="preserve"> av förskolans arbete med jämställdhet</w:t>
      </w:r>
      <w:r w:rsidRPr="00F65483">
        <w:rPr>
          <w:rFonts w:ascii="Century Gothic" w:hAnsi="Century Gothic"/>
          <w:b w:val="0"/>
          <w:color w:val="006399"/>
          <w:sz w:val="96"/>
        </w:rPr>
        <w:br w:type="page"/>
      </w:r>
    </w:p>
    <w:p w:rsidR="00A17F17" w:rsidRPr="00A17F17" w:rsidRDefault="00A17F17" w:rsidP="00A17F17">
      <w:pPr>
        <w:pStyle w:val="Rubrik2"/>
        <w:numPr>
          <w:ilvl w:val="0"/>
          <w:numId w:val="0"/>
        </w:numPr>
        <w:rPr>
          <w:rFonts w:ascii="Century Gothic" w:hAnsi="Century Gothic"/>
          <w:b w:val="0"/>
          <w:color w:val="006399"/>
          <w:sz w:val="48"/>
        </w:rPr>
      </w:pPr>
      <w:r w:rsidRPr="00A17F17">
        <w:rPr>
          <w:rFonts w:ascii="Century Gothic" w:hAnsi="Century Gothic"/>
          <w:b w:val="0"/>
          <w:color w:val="006399"/>
          <w:sz w:val="48"/>
        </w:rPr>
        <w:lastRenderedPageBreak/>
        <w:t>Självvärdering av förskolans arbete med jämställdhet</w:t>
      </w:r>
      <w:bookmarkEnd w:id="0"/>
    </w:p>
    <w:p w:rsidR="00A17F17" w:rsidRPr="002C0904" w:rsidRDefault="00A17F17" w:rsidP="00A17F17">
      <w:pPr>
        <w:spacing w:after="200"/>
        <w:rPr>
          <w:rFonts w:cstheme="majorHAnsi"/>
          <w:color w:val="auto"/>
          <w:szCs w:val="22"/>
        </w:rPr>
      </w:pPr>
      <w:r w:rsidRPr="002C0904">
        <w:rPr>
          <w:color w:val="auto"/>
          <w:szCs w:val="22"/>
        </w:rPr>
        <w:t xml:space="preserve">Syftet med självvärderingen är att kartlägga personalens bild av förskolans jämställdhetsarbete. </w:t>
      </w:r>
    </w:p>
    <w:p w:rsidR="00A17F17" w:rsidRPr="002C0904" w:rsidRDefault="00A17F17" w:rsidP="00A17F17">
      <w:pPr>
        <w:spacing w:after="200"/>
        <w:rPr>
          <w:rFonts w:cstheme="majorHAnsi"/>
          <w:color w:val="auto"/>
          <w:sz w:val="20"/>
          <w:szCs w:val="20"/>
        </w:rPr>
      </w:pPr>
    </w:p>
    <w:tbl>
      <w:tblPr>
        <w:tblStyle w:val="Tabellrutnt"/>
        <w:tblW w:w="0" w:type="auto"/>
        <w:tblLayout w:type="fixed"/>
        <w:tblLook w:val="04A0" w:firstRow="1" w:lastRow="0" w:firstColumn="1" w:lastColumn="0" w:noHBand="0" w:noVBand="1"/>
      </w:tblPr>
      <w:tblGrid>
        <w:gridCol w:w="4479"/>
        <w:gridCol w:w="964"/>
        <w:gridCol w:w="964"/>
        <w:gridCol w:w="964"/>
        <w:gridCol w:w="964"/>
      </w:tblGrid>
      <w:tr w:rsidR="00A17F17" w:rsidRPr="002C0904" w:rsidTr="00A17F17">
        <w:tc>
          <w:tcPr>
            <w:tcW w:w="4479" w:type="dxa"/>
            <w:tcBorders>
              <w:top w:val="single" w:sz="4" w:space="0" w:color="auto"/>
            </w:tcBorders>
            <w:shd w:val="clear" w:color="auto" w:fill="DADADA" w:themeFill="accent2"/>
          </w:tcPr>
          <w:p w:rsidR="00A17F17" w:rsidRPr="002C0904" w:rsidRDefault="00A17F17" w:rsidP="007D2795">
            <w:pPr>
              <w:spacing w:after="0"/>
              <w:rPr>
                <w:b/>
                <w:color w:val="auto"/>
                <w:sz w:val="20"/>
                <w:szCs w:val="20"/>
              </w:rPr>
            </w:pPr>
            <w:r w:rsidRPr="002C0904">
              <w:rPr>
                <w:rFonts w:cstheme="majorHAnsi"/>
                <w:b/>
                <w:color w:val="auto"/>
                <w:sz w:val="20"/>
                <w:szCs w:val="20"/>
              </w:rPr>
              <w:t>Det finns förutsättningar för arbetet med att motverka traditionella könsmönster och könsroller.</w:t>
            </w:r>
          </w:p>
        </w:tc>
        <w:tc>
          <w:tcPr>
            <w:tcW w:w="964" w:type="dxa"/>
            <w:tcBorders>
              <w:top w:val="single" w:sz="4" w:space="0" w:color="auto"/>
            </w:tcBorders>
            <w:shd w:val="clear" w:color="auto" w:fill="DADADA" w:themeFill="accent2"/>
          </w:tcPr>
          <w:p w:rsidR="00A17F17" w:rsidRPr="002C0904" w:rsidRDefault="00A17F17" w:rsidP="007D2795">
            <w:pPr>
              <w:spacing w:after="0"/>
              <w:rPr>
                <w:b/>
                <w:color w:val="auto"/>
                <w:sz w:val="20"/>
                <w:szCs w:val="20"/>
              </w:rPr>
            </w:pPr>
            <w:r w:rsidRPr="002C0904">
              <w:rPr>
                <w:b/>
                <w:color w:val="auto"/>
                <w:sz w:val="20"/>
                <w:szCs w:val="20"/>
              </w:rPr>
              <w:t>I mycket låg grad/inte alls</w:t>
            </w:r>
          </w:p>
        </w:tc>
        <w:tc>
          <w:tcPr>
            <w:tcW w:w="964" w:type="dxa"/>
            <w:tcBorders>
              <w:top w:val="single" w:sz="4" w:space="0" w:color="auto"/>
            </w:tcBorders>
            <w:shd w:val="clear" w:color="auto" w:fill="DADADA" w:themeFill="accent2"/>
          </w:tcPr>
          <w:p w:rsidR="00A17F17" w:rsidRPr="002C0904" w:rsidRDefault="00A17F17" w:rsidP="007D2795">
            <w:pPr>
              <w:spacing w:after="0"/>
              <w:rPr>
                <w:b/>
                <w:color w:val="auto"/>
                <w:sz w:val="20"/>
                <w:szCs w:val="20"/>
              </w:rPr>
            </w:pPr>
            <w:r w:rsidRPr="002C0904">
              <w:rPr>
                <w:b/>
                <w:color w:val="auto"/>
                <w:sz w:val="20"/>
                <w:szCs w:val="20"/>
              </w:rPr>
              <w:t>I ganska låg grad</w:t>
            </w:r>
          </w:p>
        </w:tc>
        <w:tc>
          <w:tcPr>
            <w:tcW w:w="964" w:type="dxa"/>
            <w:tcBorders>
              <w:top w:val="single" w:sz="4" w:space="0" w:color="auto"/>
            </w:tcBorders>
            <w:shd w:val="clear" w:color="auto" w:fill="DADADA" w:themeFill="accent2"/>
          </w:tcPr>
          <w:p w:rsidR="00A17F17" w:rsidRPr="002C0904" w:rsidRDefault="00A17F17" w:rsidP="007D2795">
            <w:pPr>
              <w:spacing w:after="0"/>
              <w:rPr>
                <w:b/>
                <w:color w:val="auto"/>
                <w:sz w:val="20"/>
                <w:szCs w:val="20"/>
              </w:rPr>
            </w:pPr>
            <w:r w:rsidRPr="002C0904">
              <w:rPr>
                <w:b/>
                <w:color w:val="auto"/>
                <w:sz w:val="20"/>
                <w:szCs w:val="20"/>
              </w:rPr>
              <w:t>I ganska hög grad</w:t>
            </w:r>
          </w:p>
        </w:tc>
        <w:tc>
          <w:tcPr>
            <w:tcW w:w="959" w:type="dxa"/>
            <w:tcBorders>
              <w:top w:val="single" w:sz="4" w:space="0" w:color="auto"/>
            </w:tcBorders>
            <w:shd w:val="clear" w:color="auto" w:fill="DADADA" w:themeFill="accent2"/>
          </w:tcPr>
          <w:p w:rsidR="00A17F17" w:rsidRPr="002C0904" w:rsidRDefault="00A17F17" w:rsidP="007D2795">
            <w:pPr>
              <w:spacing w:after="0"/>
              <w:rPr>
                <w:b/>
                <w:color w:val="auto"/>
                <w:sz w:val="20"/>
                <w:szCs w:val="20"/>
              </w:rPr>
            </w:pPr>
            <w:r w:rsidRPr="002C0904">
              <w:rPr>
                <w:b/>
                <w:color w:val="auto"/>
                <w:sz w:val="20"/>
                <w:szCs w:val="20"/>
              </w:rPr>
              <w:t>I mycket hög grad</w:t>
            </w:r>
          </w:p>
        </w:tc>
      </w:tr>
      <w:tr w:rsidR="00A17F17" w:rsidRPr="002C0904" w:rsidTr="00E42D1E">
        <w:tc>
          <w:tcPr>
            <w:tcW w:w="4479" w:type="dxa"/>
          </w:tcPr>
          <w:p w:rsidR="00A17F17" w:rsidRPr="002C0904" w:rsidRDefault="00A17F17" w:rsidP="007D2795">
            <w:pPr>
              <w:spacing w:after="0"/>
              <w:rPr>
                <w:color w:val="auto"/>
                <w:sz w:val="20"/>
                <w:szCs w:val="20"/>
              </w:rPr>
            </w:pPr>
            <w:r w:rsidRPr="002C0904">
              <w:rPr>
                <w:bCs/>
                <w:color w:val="auto"/>
                <w:sz w:val="20"/>
                <w:szCs w:val="20"/>
              </w:rPr>
              <w:t>På min förskola har vi genomgått utbildning/fortbildning vad gäller jämställdhet.</w:t>
            </w:r>
          </w:p>
        </w:tc>
        <w:sdt>
          <w:sdtPr>
            <w:rPr>
              <w:rFonts w:asciiTheme="minorHAnsi" w:hAnsiTheme="minorHAnsi"/>
              <w:color w:val="auto"/>
              <w:sz w:val="20"/>
              <w:szCs w:val="20"/>
            </w:rPr>
            <w:id w:val="975104927"/>
            <w14:checkbox>
              <w14:checked w14:val="0"/>
              <w14:checkedState w14:val="2612" w14:font="MS Gothic"/>
              <w14:uncheckedState w14:val="2610" w14:font="MS Gothic"/>
            </w14:checkbox>
          </w:sdtPr>
          <w:sdtContent>
            <w:tc>
              <w:tcPr>
                <w:tcW w:w="964" w:type="dxa"/>
                <w:vAlign w:val="center"/>
              </w:tcPr>
              <w:p w:rsidR="00A17F17" w:rsidRPr="002C0904" w:rsidRDefault="004773B2"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822650110"/>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743527075"/>
            <w14:checkbox>
              <w14:checked w14:val="0"/>
              <w14:checkedState w14:val="2612" w14:font="MS Gothic"/>
              <w14:uncheckedState w14:val="2610" w14:font="MS Gothic"/>
            </w14:checkbox>
          </w:sdtPr>
          <w:sdtContent>
            <w:tc>
              <w:tcPr>
                <w:tcW w:w="964" w:type="dxa"/>
                <w:vAlign w:val="center"/>
              </w:tcPr>
              <w:p w:rsidR="00A17F17" w:rsidRPr="002C0904" w:rsidRDefault="004773B2"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274795022"/>
            <w14:checkbox>
              <w14:checked w14:val="0"/>
              <w14:checkedState w14:val="2612" w14:font="MS Gothic"/>
              <w14:uncheckedState w14:val="2610" w14:font="MS Gothic"/>
            </w14:checkbox>
          </w:sdtPr>
          <w:sdtContent>
            <w:tc>
              <w:tcPr>
                <w:tcW w:w="964" w:type="dxa"/>
                <w:vAlign w:val="center"/>
              </w:tcPr>
              <w:p w:rsidR="00A17F17" w:rsidRPr="002C0904" w:rsidRDefault="004773B2"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spacing w:after="0"/>
              <w:rPr>
                <w:bCs/>
                <w:color w:val="auto"/>
                <w:sz w:val="20"/>
                <w:szCs w:val="20"/>
              </w:rPr>
            </w:pPr>
            <w:r w:rsidRPr="002C0904">
              <w:rPr>
                <w:bCs/>
                <w:color w:val="auto"/>
                <w:sz w:val="20"/>
                <w:szCs w:val="20"/>
              </w:rPr>
              <w:t>På min förskola uppmuntras vi aktivt av ledningen att motverka traditionella könsroller och könsmönster i alla former av lek och lärande.</w:t>
            </w:r>
          </w:p>
        </w:tc>
        <w:sdt>
          <w:sdtPr>
            <w:rPr>
              <w:rFonts w:asciiTheme="minorHAnsi" w:hAnsiTheme="minorHAnsi"/>
              <w:color w:val="auto"/>
              <w:sz w:val="20"/>
              <w:szCs w:val="20"/>
            </w:rPr>
            <w:id w:val="-1030332436"/>
            <w14:checkbox>
              <w14:checked w14:val="0"/>
              <w14:checkedState w14:val="2612" w14:font="MS Gothic"/>
              <w14:uncheckedState w14:val="2610" w14:font="MS Gothic"/>
            </w14:checkbox>
          </w:sdtPr>
          <w:sdtContent>
            <w:tc>
              <w:tcPr>
                <w:tcW w:w="964" w:type="dxa"/>
                <w:vAlign w:val="center"/>
              </w:tcPr>
              <w:p w:rsidR="00A17F17" w:rsidRPr="002C0904" w:rsidRDefault="004773B2"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117265021"/>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21535300"/>
            <w14:checkbox>
              <w14:checked w14:val="0"/>
              <w14:checkedState w14:val="2612" w14:font="MS Gothic"/>
              <w14:uncheckedState w14:val="2610" w14:font="MS Gothic"/>
            </w14:checkbox>
          </w:sdtPr>
          <w:sdtContent>
            <w:tc>
              <w:tcPr>
                <w:tcW w:w="964" w:type="dxa"/>
                <w:vAlign w:val="center"/>
              </w:tcPr>
              <w:p w:rsidR="00A17F17" w:rsidRPr="002C0904" w:rsidRDefault="004773B2"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2091075407"/>
            <w14:checkbox>
              <w14:checked w14:val="0"/>
              <w14:checkedState w14:val="2612" w14:font="MS Gothic"/>
              <w14:uncheckedState w14:val="2610" w14:font="MS Gothic"/>
            </w14:checkbox>
          </w:sdtPr>
          <w:sdtContent>
            <w:tc>
              <w:tcPr>
                <w:tcW w:w="964" w:type="dxa"/>
                <w:vAlign w:val="center"/>
              </w:tcPr>
              <w:p w:rsidR="00A17F17" w:rsidRPr="002C0904" w:rsidRDefault="004773B2"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spacing w:after="0"/>
              <w:rPr>
                <w:bCs/>
                <w:color w:val="auto"/>
                <w:sz w:val="20"/>
                <w:szCs w:val="20"/>
              </w:rPr>
            </w:pPr>
            <w:r w:rsidRPr="002C0904">
              <w:rPr>
                <w:bCs/>
                <w:color w:val="auto"/>
                <w:sz w:val="20"/>
                <w:szCs w:val="20"/>
              </w:rPr>
              <w:t>På min förskola har vi tagit fram en plan (kan ingå i likabehandlingsplanen) med ett tydligt ställningstagande vad gäller förskolans syn på arbetet med jämställdhetsuppdraget.</w:t>
            </w:r>
          </w:p>
        </w:tc>
        <w:sdt>
          <w:sdtPr>
            <w:rPr>
              <w:rFonts w:asciiTheme="minorHAnsi" w:hAnsiTheme="minorHAnsi"/>
              <w:color w:val="auto"/>
              <w:sz w:val="20"/>
              <w:szCs w:val="20"/>
            </w:rPr>
            <w:id w:val="-1173023727"/>
            <w14:checkbox>
              <w14:checked w14:val="0"/>
              <w14:checkedState w14:val="2612" w14:font="MS Gothic"/>
              <w14:uncheckedState w14:val="2610" w14:font="MS Gothic"/>
            </w14:checkbox>
          </w:sdtPr>
          <w:sdtContent>
            <w:tc>
              <w:tcPr>
                <w:tcW w:w="964" w:type="dxa"/>
                <w:vAlign w:val="center"/>
              </w:tcPr>
              <w:p w:rsidR="00A17F17" w:rsidRPr="002C0904" w:rsidRDefault="004773B2"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459384236"/>
            <w14:checkbox>
              <w14:checked w14:val="0"/>
              <w14:checkedState w14:val="2612" w14:font="MS Gothic"/>
              <w14:uncheckedState w14:val="2610" w14:font="MS Gothic"/>
            </w14:checkbox>
          </w:sdtPr>
          <w:sdtContent>
            <w:tc>
              <w:tcPr>
                <w:tcW w:w="964" w:type="dxa"/>
                <w:vAlign w:val="center"/>
              </w:tcPr>
              <w:p w:rsidR="00A17F17" w:rsidRPr="002C0904" w:rsidRDefault="004773B2"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237673658"/>
            <w14:checkbox>
              <w14:checked w14:val="0"/>
              <w14:checkedState w14:val="2612" w14:font="MS Gothic"/>
              <w14:uncheckedState w14:val="2610" w14:font="MS Gothic"/>
            </w14:checkbox>
          </w:sdtPr>
          <w:sdtContent>
            <w:tc>
              <w:tcPr>
                <w:tcW w:w="964" w:type="dxa"/>
                <w:vAlign w:val="center"/>
              </w:tcPr>
              <w:p w:rsidR="00A17F17" w:rsidRPr="002C0904" w:rsidRDefault="004773B2"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284267599"/>
            <w14:checkbox>
              <w14:checked w14:val="0"/>
              <w14:checkedState w14:val="2612" w14:font="MS Gothic"/>
              <w14:uncheckedState w14:val="2610" w14:font="MS Gothic"/>
            </w14:checkbox>
          </w:sdtPr>
          <w:sdtContent>
            <w:tc>
              <w:tcPr>
                <w:tcW w:w="964" w:type="dxa"/>
                <w:vAlign w:val="center"/>
              </w:tcPr>
              <w:p w:rsidR="00A17F17" w:rsidRPr="002C0904" w:rsidRDefault="004773B2"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spacing w:after="0"/>
              <w:rPr>
                <w:bCs/>
                <w:color w:val="auto"/>
                <w:sz w:val="20"/>
                <w:szCs w:val="20"/>
              </w:rPr>
            </w:pPr>
            <w:r w:rsidRPr="002C0904">
              <w:rPr>
                <w:bCs/>
                <w:color w:val="auto"/>
                <w:sz w:val="20"/>
                <w:szCs w:val="20"/>
              </w:rPr>
              <w:t>På min förskola brukar vi diskutera vad begreppen jämställdhet och likabehandling innebär för det pedagogiska arbetet.</w:t>
            </w:r>
          </w:p>
        </w:tc>
        <w:sdt>
          <w:sdtPr>
            <w:rPr>
              <w:rFonts w:asciiTheme="minorHAnsi" w:hAnsiTheme="minorHAnsi"/>
              <w:color w:val="auto"/>
              <w:sz w:val="20"/>
              <w:szCs w:val="20"/>
            </w:rPr>
            <w:id w:val="-1169634038"/>
            <w14:checkbox>
              <w14:checked w14:val="0"/>
              <w14:checkedState w14:val="2612" w14:font="MS Gothic"/>
              <w14:uncheckedState w14:val="2610" w14:font="MS Gothic"/>
            </w14:checkbox>
          </w:sdtPr>
          <w:sdtContent>
            <w:tc>
              <w:tcPr>
                <w:tcW w:w="964" w:type="dxa"/>
                <w:vAlign w:val="center"/>
              </w:tcPr>
              <w:p w:rsidR="00A17F17" w:rsidRPr="002C0904" w:rsidRDefault="004773B2"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806047779"/>
            <w14:checkbox>
              <w14:checked w14:val="0"/>
              <w14:checkedState w14:val="2612" w14:font="MS Gothic"/>
              <w14:uncheckedState w14:val="2610" w14:font="MS Gothic"/>
            </w14:checkbox>
          </w:sdtPr>
          <w:sdtContent>
            <w:tc>
              <w:tcPr>
                <w:tcW w:w="964" w:type="dxa"/>
                <w:vAlign w:val="center"/>
              </w:tcPr>
              <w:p w:rsidR="00A17F17" w:rsidRPr="002C0904" w:rsidRDefault="004773B2"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58125126"/>
            <w14:checkbox>
              <w14:checked w14:val="0"/>
              <w14:checkedState w14:val="2612" w14:font="MS Gothic"/>
              <w14:uncheckedState w14:val="2610" w14:font="MS Gothic"/>
            </w14:checkbox>
          </w:sdtPr>
          <w:sdtContent>
            <w:tc>
              <w:tcPr>
                <w:tcW w:w="964" w:type="dxa"/>
                <w:vAlign w:val="center"/>
              </w:tcPr>
              <w:p w:rsidR="00A17F17" w:rsidRPr="002C0904" w:rsidRDefault="004773B2"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01197373"/>
            <w14:checkbox>
              <w14:checked w14:val="0"/>
              <w14:checkedState w14:val="2612" w14:font="MS Gothic"/>
              <w14:uncheckedState w14:val="2610" w14:font="MS Gothic"/>
            </w14:checkbox>
          </w:sdtPr>
          <w:sdtContent>
            <w:tc>
              <w:tcPr>
                <w:tcW w:w="964" w:type="dxa"/>
                <w:vAlign w:val="center"/>
              </w:tcPr>
              <w:p w:rsidR="00A17F17" w:rsidRPr="002C0904" w:rsidRDefault="004773B2"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spacing w:after="0"/>
              <w:rPr>
                <w:bCs/>
                <w:color w:val="auto"/>
                <w:sz w:val="20"/>
                <w:szCs w:val="20"/>
              </w:rPr>
            </w:pPr>
            <w:r w:rsidRPr="002C0904">
              <w:rPr>
                <w:bCs/>
                <w:color w:val="auto"/>
                <w:sz w:val="20"/>
                <w:szCs w:val="20"/>
              </w:rPr>
              <w:t>På min förskola har vi gemensam tid för reflektion, där även jämställdhetsuppdraget ingår, med jämna mellanrum.</w:t>
            </w:r>
          </w:p>
        </w:tc>
        <w:sdt>
          <w:sdtPr>
            <w:rPr>
              <w:rFonts w:asciiTheme="minorHAnsi" w:hAnsiTheme="minorHAnsi"/>
              <w:color w:val="auto"/>
              <w:sz w:val="20"/>
              <w:szCs w:val="20"/>
            </w:rPr>
            <w:id w:val="1351137023"/>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427651502"/>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281336099"/>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716403389"/>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spacing w:after="0"/>
              <w:rPr>
                <w:bCs/>
                <w:color w:val="auto"/>
                <w:sz w:val="20"/>
                <w:szCs w:val="20"/>
              </w:rPr>
            </w:pPr>
            <w:r w:rsidRPr="002C0904">
              <w:rPr>
                <w:bCs/>
                <w:color w:val="auto"/>
                <w:sz w:val="20"/>
                <w:szCs w:val="20"/>
              </w:rPr>
              <w:t>På min förskola reflekterar vi över hur vi pratar om barnen för att inte generalisera, diskriminera eller värdera dem olika.</w:t>
            </w:r>
          </w:p>
        </w:tc>
        <w:sdt>
          <w:sdtPr>
            <w:rPr>
              <w:rFonts w:asciiTheme="minorHAnsi" w:hAnsiTheme="minorHAnsi"/>
              <w:color w:val="auto"/>
              <w:sz w:val="20"/>
              <w:szCs w:val="20"/>
            </w:rPr>
            <w:id w:val="116188999"/>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232701181"/>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646408889"/>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527093950"/>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spacing w:after="0"/>
              <w:rPr>
                <w:bCs/>
                <w:color w:val="auto"/>
                <w:sz w:val="20"/>
                <w:szCs w:val="20"/>
              </w:rPr>
            </w:pPr>
            <w:r w:rsidRPr="002C0904">
              <w:rPr>
                <w:bCs/>
                <w:color w:val="auto"/>
                <w:sz w:val="20"/>
                <w:szCs w:val="20"/>
              </w:rPr>
              <w:t>På min förskola reflekterar vi över hur vår språkliga kommunikation med barnen kan bidra till att förstärka stereotypa könsroller.</w:t>
            </w:r>
          </w:p>
        </w:tc>
        <w:sdt>
          <w:sdtPr>
            <w:rPr>
              <w:rFonts w:asciiTheme="minorHAnsi" w:hAnsiTheme="minorHAnsi"/>
              <w:color w:val="auto"/>
              <w:sz w:val="20"/>
              <w:szCs w:val="20"/>
            </w:rPr>
            <w:id w:val="-18555388"/>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585600360"/>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954062311"/>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597211151"/>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spacing w:after="0"/>
              <w:rPr>
                <w:bCs/>
                <w:color w:val="auto"/>
                <w:sz w:val="20"/>
                <w:szCs w:val="20"/>
              </w:rPr>
            </w:pPr>
            <w:r w:rsidRPr="002C0904">
              <w:rPr>
                <w:bCs/>
                <w:color w:val="auto"/>
                <w:sz w:val="20"/>
                <w:szCs w:val="20"/>
              </w:rPr>
              <w:t>På min förskola reflekterar vi kring pedagogisk dokumentation med fokus på jämställdhet.</w:t>
            </w:r>
          </w:p>
        </w:tc>
        <w:sdt>
          <w:sdtPr>
            <w:rPr>
              <w:rFonts w:asciiTheme="minorHAnsi" w:hAnsiTheme="minorHAnsi"/>
              <w:color w:val="auto"/>
              <w:sz w:val="20"/>
              <w:szCs w:val="20"/>
            </w:rPr>
            <w:id w:val="-680963510"/>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230729488"/>
            <w14:checkbox>
              <w14:checked w14:val="0"/>
              <w14:checkedState w14:val="2612" w14:font="MS Gothic"/>
              <w14:uncheckedState w14:val="2610" w14:font="MS Gothic"/>
            </w14:checkbox>
          </w:sdtPr>
          <w:sdtContent>
            <w:tc>
              <w:tcPr>
                <w:tcW w:w="964" w:type="dxa"/>
                <w:vAlign w:val="center"/>
              </w:tcPr>
              <w:p w:rsidR="00A17F17" w:rsidRPr="002C0904" w:rsidRDefault="0039697A"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710888780"/>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7173677"/>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Borders>
              <w:bottom w:val="single" w:sz="4" w:space="0" w:color="auto"/>
            </w:tcBorders>
          </w:tcPr>
          <w:p w:rsidR="00A17F17" w:rsidRPr="002C0904" w:rsidRDefault="00A17F17" w:rsidP="007D2795">
            <w:pPr>
              <w:spacing w:after="0"/>
              <w:rPr>
                <w:bCs/>
                <w:color w:val="auto"/>
                <w:sz w:val="20"/>
                <w:szCs w:val="20"/>
              </w:rPr>
            </w:pPr>
            <w:r w:rsidRPr="002C0904">
              <w:rPr>
                <w:bCs/>
                <w:color w:val="auto"/>
                <w:sz w:val="20"/>
                <w:szCs w:val="20"/>
              </w:rPr>
              <w:t>Personalen på vår förskola är delaktig i att följa upp och utvärdera arbetet med jämställdhetsuppdraget.</w:t>
            </w:r>
          </w:p>
        </w:tc>
        <w:sdt>
          <w:sdtPr>
            <w:rPr>
              <w:rFonts w:asciiTheme="minorHAnsi" w:hAnsiTheme="minorHAnsi"/>
              <w:color w:val="auto"/>
              <w:sz w:val="20"/>
              <w:szCs w:val="20"/>
            </w:rPr>
            <w:id w:val="687184888"/>
            <w14:checkbox>
              <w14:checked w14:val="0"/>
              <w14:checkedState w14:val="2612" w14:font="MS Gothic"/>
              <w14:uncheckedState w14:val="2610" w14:font="MS Gothic"/>
            </w14:checkbox>
          </w:sdtPr>
          <w:sdtContent>
            <w:tc>
              <w:tcPr>
                <w:tcW w:w="964" w:type="dxa"/>
                <w:tcBorders>
                  <w:bottom w:val="single" w:sz="4" w:space="0" w:color="auto"/>
                </w:tcBorders>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477000727"/>
            <w14:checkbox>
              <w14:checked w14:val="0"/>
              <w14:checkedState w14:val="2612" w14:font="MS Gothic"/>
              <w14:uncheckedState w14:val="2610" w14:font="MS Gothic"/>
            </w14:checkbox>
          </w:sdtPr>
          <w:sdtContent>
            <w:tc>
              <w:tcPr>
                <w:tcW w:w="964" w:type="dxa"/>
                <w:tcBorders>
                  <w:bottom w:val="single" w:sz="4" w:space="0" w:color="auto"/>
                </w:tcBorders>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694144182"/>
            <w14:checkbox>
              <w14:checked w14:val="0"/>
              <w14:checkedState w14:val="2612" w14:font="MS Gothic"/>
              <w14:uncheckedState w14:val="2610" w14:font="MS Gothic"/>
            </w14:checkbox>
          </w:sdtPr>
          <w:sdtContent>
            <w:tc>
              <w:tcPr>
                <w:tcW w:w="964" w:type="dxa"/>
                <w:tcBorders>
                  <w:bottom w:val="single" w:sz="4" w:space="0" w:color="auto"/>
                </w:tcBorders>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23947971"/>
            <w14:checkbox>
              <w14:checked w14:val="0"/>
              <w14:checkedState w14:val="2612" w14:font="MS Gothic"/>
              <w14:uncheckedState w14:val="2610" w14:font="MS Gothic"/>
            </w14:checkbox>
          </w:sdtPr>
          <w:sdtContent>
            <w:tc>
              <w:tcPr>
                <w:tcW w:w="964" w:type="dxa"/>
                <w:tcBorders>
                  <w:bottom w:val="single" w:sz="4" w:space="0" w:color="auto"/>
                </w:tcBorders>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7D2795">
        <w:tc>
          <w:tcPr>
            <w:tcW w:w="4479" w:type="dxa"/>
            <w:tcBorders>
              <w:top w:val="single" w:sz="4" w:space="0" w:color="auto"/>
            </w:tcBorders>
            <w:shd w:val="clear" w:color="auto" w:fill="DADADA" w:themeFill="accent2"/>
          </w:tcPr>
          <w:p w:rsidR="00A17F17" w:rsidRPr="002C0904" w:rsidRDefault="00A17F17" w:rsidP="007D2795">
            <w:pPr>
              <w:spacing w:before="100" w:beforeAutospacing="1" w:after="100" w:afterAutospacing="1"/>
              <w:rPr>
                <w:rFonts w:ascii="Times New Roman" w:hAnsi="Times New Roman"/>
                <w:b/>
                <w:color w:val="auto"/>
                <w:sz w:val="20"/>
                <w:szCs w:val="20"/>
              </w:rPr>
            </w:pPr>
            <w:r w:rsidRPr="002C0904">
              <w:rPr>
                <w:b/>
                <w:color w:val="auto"/>
                <w:sz w:val="20"/>
                <w:szCs w:val="20"/>
              </w:rPr>
              <w:t>Jämställdhetsarbetet genomsyrar förskolans verksamhet för att motverka traditionella könsmönster och könsroller.</w:t>
            </w:r>
          </w:p>
        </w:tc>
        <w:tc>
          <w:tcPr>
            <w:tcW w:w="964" w:type="dxa"/>
            <w:tcBorders>
              <w:top w:val="single" w:sz="4" w:space="0" w:color="auto"/>
            </w:tcBorders>
            <w:shd w:val="clear" w:color="auto" w:fill="DADADA" w:themeFill="accent2"/>
          </w:tcPr>
          <w:p w:rsidR="00A17F17" w:rsidRPr="002C0904" w:rsidRDefault="00A17F17" w:rsidP="007D2795">
            <w:pPr>
              <w:spacing w:after="0"/>
              <w:rPr>
                <w:rFonts w:asciiTheme="minorHAnsi" w:hAnsiTheme="minorHAnsi"/>
                <w:b/>
                <w:color w:val="auto"/>
                <w:sz w:val="20"/>
                <w:szCs w:val="20"/>
              </w:rPr>
            </w:pPr>
            <w:r w:rsidRPr="002C0904">
              <w:rPr>
                <w:b/>
                <w:color w:val="auto"/>
                <w:sz w:val="20"/>
                <w:szCs w:val="20"/>
              </w:rPr>
              <w:t>I mycket låg grad/inte alls</w:t>
            </w:r>
          </w:p>
        </w:tc>
        <w:tc>
          <w:tcPr>
            <w:tcW w:w="964" w:type="dxa"/>
            <w:tcBorders>
              <w:top w:val="single" w:sz="4" w:space="0" w:color="auto"/>
            </w:tcBorders>
            <w:shd w:val="clear" w:color="auto" w:fill="DADADA" w:themeFill="accent2"/>
          </w:tcPr>
          <w:p w:rsidR="00A17F17" w:rsidRPr="002C0904" w:rsidRDefault="00A17F17" w:rsidP="007D2795">
            <w:pPr>
              <w:spacing w:after="0"/>
              <w:rPr>
                <w:rFonts w:asciiTheme="minorHAnsi" w:hAnsiTheme="minorHAnsi"/>
                <w:b/>
                <w:color w:val="auto"/>
                <w:sz w:val="20"/>
                <w:szCs w:val="20"/>
              </w:rPr>
            </w:pPr>
            <w:r w:rsidRPr="002C0904">
              <w:rPr>
                <w:b/>
                <w:color w:val="auto"/>
                <w:sz w:val="20"/>
                <w:szCs w:val="20"/>
              </w:rPr>
              <w:t>I ganska låg grad</w:t>
            </w:r>
          </w:p>
        </w:tc>
        <w:tc>
          <w:tcPr>
            <w:tcW w:w="964" w:type="dxa"/>
            <w:tcBorders>
              <w:top w:val="single" w:sz="4" w:space="0" w:color="auto"/>
            </w:tcBorders>
            <w:shd w:val="clear" w:color="auto" w:fill="DADADA" w:themeFill="accent2"/>
          </w:tcPr>
          <w:p w:rsidR="00A17F17" w:rsidRPr="002C0904" w:rsidRDefault="00A17F17" w:rsidP="007D2795">
            <w:pPr>
              <w:spacing w:after="0"/>
              <w:rPr>
                <w:rFonts w:asciiTheme="minorHAnsi" w:hAnsiTheme="minorHAnsi"/>
                <w:b/>
                <w:color w:val="auto"/>
                <w:sz w:val="20"/>
                <w:szCs w:val="20"/>
              </w:rPr>
            </w:pPr>
            <w:r w:rsidRPr="002C0904">
              <w:rPr>
                <w:b/>
                <w:color w:val="auto"/>
                <w:sz w:val="20"/>
                <w:szCs w:val="20"/>
              </w:rPr>
              <w:t>I ganska hög grad</w:t>
            </w:r>
          </w:p>
        </w:tc>
        <w:tc>
          <w:tcPr>
            <w:tcW w:w="964" w:type="dxa"/>
            <w:tcBorders>
              <w:top w:val="single" w:sz="4" w:space="0" w:color="auto"/>
            </w:tcBorders>
            <w:shd w:val="clear" w:color="auto" w:fill="DADADA" w:themeFill="accent2"/>
          </w:tcPr>
          <w:p w:rsidR="00A17F17" w:rsidRPr="002C0904" w:rsidRDefault="00A17F17" w:rsidP="007D2795">
            <w:pPr>
              <w:spacing w:after="0"/>
              <w:rPr>
                <w:rFonts w:asciiTheme="minorHAnsi" w:hAnsiTheme="minorHAnsi"/>
                <w:b/>
                <w:color w:val="auto"/>
                <w:sz w:val="20"/>
                <w:szCs w:val="20"/>
              </w:rPr>
            </w:pPr>
            <w:r w:rsidRPr="002C0904">
              <w:rPr>
                <w:b/>
                <w:color w:val="auto"/>
                <w:sz w:val="20"/>
                <w:szCs w:val="20"/>
              </w:rPr>
              <w:t>I mycket hög grad</w:t>
            </w:r>
          </w:p>
        </w:tc>
      </w:tr>
      <w:tr w:rsidR="00A17F17" w:rsidRPr="002C0904" w:rsidTr="00E42D1E">
        <w:tc>
          <w:tcPr>
            <w:tcW w:w="4479" w:type="dxa"/>
          </w:tcPr>
          <w:p w:rsidR="00A17F17" w:rsidRPr="002C0904" w:rsidRDefault="00A17F17" w:rsidP="007D2795">
            <w:pPr>
              <w:spacing w:after="200"/>
              <w:rPr>
                <w:rFonts w:asciiTheme="minorHAnsi" w:hAnsiTheme="minorHAnsi"/>
                <w:color w:val="auto"/>
              </w:rPr>
            </w:pPr>
            <w:r w:rsidRPr="002C0904">
              <w:rPr>
                <w:bCs/>
                <w:color w:val="auto"/>
                <w:sz w:val="20"/>
                <w:szCs w:val="20"/>
              </w:rPr>
              <w:t>På min förskola vet vi vad som står i styrdokumenten om hur vi ska arbeta med jämställdhet i förskolan.</w:t>
            </w:r>
          </w:p>
        </w:tc>
        <w:sdt>
          <w:sdtPr>
            <w:rPr>
              <w:rFonts w:asciiTheme="minorHAnsi" w:hAnsiTheme="minorHAnsi"/>
              <w:color w:val="auto"/>
            </w:rPr>
            <w:id w:val="-1647201362"/>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200"/>
                  <w:jc w:val="center"/>
                  <w:rPr>
                    <w:rFonts w:asciiTheme="minorHAnsi" w:hAnsiTheme="minorHAnsi"/>
                    <w:color w:val="auto"/>
                  </w:rPr>
                </w:pPr>
                <w:r>
                  <w:rPr>
                    <w:rFonts w:ascii="MS Gothic" w:eastAsia="MS Gothic" w:hAnsi="MS Gothic" w:hint="eastAsia"/>
                    <w:color w:val="auto"/>
                  </w:rPr>
                  <w:t>☐</w:t>
                </w:r>
              </w:p>
            </w:tc>
          </w:sdtContent>
        </w:sdt>
        <w:sdt>
          <w:sdtPr>
            <w:rPr>
              <w:rFonts w:asciiTheme="minorHAnsi" w:hAnsiTheme="minorHAnsi"/>
              <w:color w:val="auto"/>
            </w:rPr>
            <w:id w:val="-1974441290"/>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200"/>
                  <w:jc w:val="center"/>
                  <w:rPr>
                    <w:rFonts w:asciiTheme="minorHAnsi" w:hAnsiTheme="minorHAnsi"/>
                    <w:color w:val="auto"/>
                  </w:rPr>
                </w:pPr>
                <w:r>
                  <w:rPr>
                    <w:rFonts w:ascii="MS Gothic" w:eastAsia="MS Gothic" w:hAnsi="MS Gothic" w:hint="eastAsia"/>
                    <w:color w:val="auto"/>
                  </w:rPr>
                  <w:t>☐</w:t>
                </w:r>
              </w:p>
            </w:tc>
          </w:sdtContent>
        </w:sdt>
        <w:sdt>
          <w:sdtPr>
            <w:rPr>
              <w:rFonts w:asciiTheme="minorHAnsi" w:hAnsiTheme="minorHAnsi"/>
              <w:color w:val="auto"/>
            </w:rPr>
            <w:id w:val="728116145"/>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200"/>
                  <w:jc w:val="center"/>
                  <w:rPr>
                    <w:rFonts w:asciiTheme="minorHAnsi" w:hAnsiTheme="minorHAnsi"/>
                    <w:color w:val="auto"/>
                  </w:rPr>
                </w:pPr>
                <w:r>
                  <w:rPr>
                    <w:rFonts w:ascii="MS Gothic" w:eastAsia="MS Gothic" w:hAnsi="MS Gothic" w:hint="eastAsia"/>
                    <w:color w:val="auto"/>
                  </w:rPr>
                  <w:t>☐</w:t>
                </w:r>
              </w:p>
            </w:tc>
          </w:sdtContent>
        </w:sdt>
        <w:sdt>
          <w:sdtPr>
            <w:rPr>
              <w:rFonts w:asciiTheme="minorHAnsi" w:hAnsiTheme="minorHAnsi"/>
              <w:color w:val="auto"/>
            </w:rPr>
            <w:id w:val="2019339905"/>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200"/>
                  <w:jc w:val="center"/>
                  <w:rPr>
                    <w:rFonts w:asciiTheme="minorHAnsi" w:hAnsiTheme="minorHAnsi"/>
                    <w:color w:val="auto"/>
                  </w:rPr>
                </w:pPr>
                <w:r>
                  <w:rPr>
                    <w:rFonts w:ascii="MS Gothic" w:eastAsia="MS Gothic" w:hAnsi="MS Gothic" w:hint="eastAsia"/>
                    <w:color w:val="auto"/>
                  </w:rPr>
                  <w:t>☐</w:t>
                </w:r>
              </w:p>
            </w:tc>
          </w:sdtContent>
        </w:sdt>
      </w:tr>
      <w:tr w:rsidR="00A17F17" w:rsidRPr="002C0904" w:rsidTr="00E42D1E">
        <w:tc>
          <w:tcPr>
            <w:tcW w:w="4479" w:type="dxa"/>
          </w:tcPr>
          <w:p w:rsidR="00A17F17" w:rsidRPr="002C0904" w:rsidRDefault="00A17F17" w:rsidP="007D2795">
            <w:pPr>
              <w:rPr>
                <w:b/>
                <w:color w:val="auto"/>
                <w:sz w:val="20"/>
                <w:szCs w:val="20"/>
              </w:rPr>
            </w:pPr>
            <w:r w:rsidRPr="002C0904">
              <w:rPr>
                <w:bCs/>
                <w:color w:val="auto"/>
                <w:sz w:val="20"/>
                <w:szCs w:val="20"/>
              </w:rPr>
              <w:t>På min förskola jobbar vi aktivt för att motverka att traditionella könsmönster befästs bland barnen och i förskolan som helhet.</w:t>
            </w:r>
          </w:p>
        </w:tc>
        <w:sdt>
          <w:sdtPr>
            <w:rPr>
              <w:rFonts w:asciiTheme="minorHAnsi" w:hAnsiTheme="minorHAnsi"/>
              <w:color w:val="auto"/>
              <w:sz w:val="20"/>
              <w:szCs w:val="20"/>
            </w:rPr>
            <w:id w:val="-485783230"/>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223723018"/>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564412895"/>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671822093"/>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rPr>
                <w:bCs/>
                <w:color w:val="auto"/>
                <w:sz w:val="20"/>
                <w:szCs w:val="20"/>
              </w:rPr>
            </w:pPr>
            <w:r w:rsidRPr="002C0904">
              <w:rPr>
                <w:bCs/>
                <w:color w:val="auto"/>
                <w:sz w:val="20"/>
                <w:szCs w:val="20"/>
              </w:rPr>
              <w:t>Vid introduktion av ny personal presenteras förskolans jämställdhetsarbete för den nyanställde.</w:t>
            </w:r>
          </w:p>
        </w:tc>
        <w:sdt>
          <w:sdtPr>
            <w:rPr>
              <w:rFonts w:asciiTheme="minorHAnsi" w:hAnsiTheme="minorHAnsi"/>
              <w:color w:val="auto"/>
              <w:sz w:val="20"/>
              <w:szCs w:val="20"/>
            </w:rPr>
            <w:id w:val="-1579734915"/>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735082265"/>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365879171"/>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76547154"/>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rPr>
                <w:bCs/>
                <w:color w:val="auto"/>
                <w:sz w:val="20"/>
                <w:szCs w:val="20"/>
              </w:rPr>
            </w:pPr>
            <w:r w:rsidRPr="002C0904">
              <w:rPr>
                <w:bCs/>
                <w:color w:val="auto"/>
                <w:sz w:val="20"/>
                <w:szCs w:val="20"/>
              </w:rPr>
              <w:t>På min förskola tar vi hänsyn till barnens olika behov och förutsättningar vid pedagogisk planering och dokumentation och vi bekräftar dem utifrån vad de KAN, inte utifrån VEM de är, till exempel om de är flickor eller pojkar.</w:t>
            </w:r>
          </w:p>
        </w:tc>
        <w:sdt>
          <w:sdtPr>
            <w:rPr>
              <w:rFonts w:asciiTheme="minorHAnsi" w:hAnsiTheme="minorHAnsi"/>
              <w:color w:val="auto"/>
              <w:sz w:val="20"/>
              <w:szCs w:val="20"/>
            </w:rPr>
            <w:id w:val="-362754951"/>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380695092"/>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195958971"/>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944369743"/>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spacing w:after="0"/>
              <w:rPr>
                <w:b/>
                <w:color w:val="auto"/>
                <w:sz w:val="20"/>
                <w:szCs w:val="20"/>
              </w:rPr>
            </w:pPr>
            <w:r w:rsidRPr="002C0904">
              <w:rPr>
                <w:bCs/>
                <w:color w:val="auto"/>
                <w:sz w:val="20"/>
                <w:szCs w:val="20"/>
              </w:rPr>
              <w:lastRenderedPageBreak/>
              <w:t>På min förskola uppmuntrar vi och arrangerar aktiviteter som överskrider traditionella och normativa föreställningar om hur flickor och pojkar bör leva och vara.</w:t>
            </w:r>
          </w:p>
        </w:tc>
        <w:sdt>
          <w:sdtPr>
            <w:rPr>
              <w:rFonts w:asciiTheme="minorHAnsi" w:hAnsiTheme="minorHAnsi"/>
              <w:color w:val="auto"/>
              <w:sz w:val="20"/>
              <w:szCs w:val="20"/>
            </w:rPr>
            <w:id w:val="-70663785"/>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597137988"/>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913766161"/>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281947227"/>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rPr>
                <w:color w:val="auto"/>
                <w:sz w:val="20"/>
                <w:szCs w:val="20"/>
              </w:rPr>
            </w:pPr>
            <w:r w:rsidRPr="002C0904">
              <w:rPr>
                <w:bCs/>
                <w:color w:val="auto"/>
                <w:sz w:val="20"/>
                <w:szCs w:val="20"/>
              </w:rPr>
              <w:t>På min förskola granskar vi materialet som ska köpas in utifrån ett jämställdhetsperspektiv.</w:t>
            </w:r>
          </w:p>
        </w:tc>
        <w:sdt>
          <w:sdtPr>
            <w:rPr>
              <w:rFonts w:asciiTheme="minorHAnsi" w:hAnsiTheme="minorHAnsi"/>
              <w:color w:val="auto"/>
              <w:sz w:val="20"/>
              <w:szCs w:val="20"/>
            </w:rPr>
            <w:id w:val="1442417786"/>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861358023"/>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938559463"/>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376211181"/>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Borders>
              <w:bottom w:val="single" w:sz="4" w:space="0" w:color="auto"/>
            </w:tcBorders>
          </w:tcPr>
          <w:p w:rsidR="00A17F17" w:rsidRPr="002C0904" w:rsidRDefault="00A17F17" w:rsidP="007D2795">
            <w:pPr>
              <w:rPr>
                <w:color w:val="auto"/>
                <w:sz w:val="20"/>
                <w:szCs w:val="20"/>
              </w:rPr>
            </w:pPr>
            <w:r w:rsidRPr="002C0904">
              <w:rPr>
                <w:bCs/>
                <w:color w:val="auto"/>
                <w:sz w:val="20"/>
                <w:szCs w:val="20"/>
              </w:rPr>
              <w:t>På min förskola har vi en medveten strategi bakom rummens inredning och miljöns utformning som främjar en variation i flickor och pojkars lek, avseende exempelvis var de leker eller vad de leker med.</w:t>
            </w:r>
          </w:p>
        </w:tc>
        <w:sdt>
          <w:sdtPr>
            <w:rPr>
              <w:rFonts w:asciiTheme="minorHAnsi" w:hAnsiTheme="minorHAnsi"/>
              <w:color w:val="auto"/>
              <w:sz w:val="20"/>
              <w:szCs w:val="20"/>
            </w:rPr>
            <w:id w:val="-1809232589"/>
            <w14:checkbox>
              <w14:checked w14:val="0"/>
              <w14:checkedState w14:val="2612" w14:font="MS Gothic"/>
              <w14:uncheckedState w14:val="2610" w14:font="MS Gothic"/>
            </w14:checkbox>
          </w:sdtPr>
          <w:sdtContent>
            <w:tc>
              <w:tcPr>
                <w:tcW w:w="964" w:type="dxa"/>
                <w:tcBorders>
                  <w:bottom w:val="single" w:sz="4" w:space="0" w:color="auto"/>
                </w:tcBorders>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393274747"/>
            <w14:checkbox>
              <w14:checked w14:val="0"/>
              <w14:checkedState w14:val="2612" w14:font="MS Gothic"/>
              <w14:uncheckedState w14:val="2610" w14:font="MS Gothic"/>
            </w14:checkbox>
          </w:sdtPr>
          <w:sdtContent>
            <w:tc>
              <w:tcPr>
                <w:tcW w:w="964" w:type="dxa"/>
                <w:tcBorders>
                  <w:bottom w:val="single" w:sz="4" w:space="0" w:color="auto"/>
                </w:tcBorders>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448231322"/>
            <w14:checkbox>
              <w14:checked w14:val="0"/>
              <w14:checkedState w14:val="2612" w14:font="MS Gothic"/>
              <w14:uncheckedState w14:val="2610" w14:font="MS Gothic"/>
            </w14:checkbox>
          </w:sdtPr>
          <w:sdtContent>
            <w:tc>
              <w:tcPr>
                <w:tcW w:w="964" w:type="dxa"/>
                <w:tcBorders>
                  <w:bottom w:val="single" w:sz="4" w:space="0" w:color="auto"/>
                </w:tcBorders>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340843287"/>
            <w14:checkbox>
              <w14:checked w14:val="0"/>
              <w14:checkedState w14:val="2612" w14:font="MS Gothic"/>
              <w14:uncheckedState w14:val="2610" w14:font="MS Gothic"/>
            </w14:checkbox>
          </w:sdtPr>
          <w:sdtContent>
            <w:tc>
              <w:tcPr>
                <w:tcW w:w="964" w:type="dxa"/>
                <w:tcBorders>
                  <w:bottom w:val="single" w:sz="4" w:space="0" w:color="auto"/>
                </w:tcBorders>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7D2795">
        <w:tc>
          <w:tcPr>
            <w:tcW w:w="4479" w:type="dxa"/>
            <w:tcBorders>
              <w:top w:val="single" w:sz="4" w:space="0" w:color="auto"/>
            </w:tcBorders>
            <w:shd w:val="clear" w:color="auto" w:fill="C4C4C4" w:themeFill="accent2" w:themeFillShade="E6"/>
          </w:tcPr>
          <w:p w:rsidR="00A17F17" w:rsidRPr="002C0904" w:rsidRDefault="00A17F17" w:rsidP="007D2795">
            <w:pPr>
              <w:spacing w:before="100" w:beforeAutospacing="1" w:after="100" w:afterAutospacing="1"/>
              <w:rPr>
                <w:b/>
                <w:color w:val="auto"/>
                <w:sz w:val="20"/>
                <w:szCs w:val="20"/>
              </w:rPr>
            </w:pPr>
            <w:r w:rsidRPr="002C0904">
              <w:rPr>
                <w:b/>
                <w:color w:val="auto"/>
                <w:sz w:val="20"/>
                <w:szCs w:val="20"/>
              </w:rPr>
              <w:t>Flickor och pojkar har samma möjligheter att pröva och utveckla förmågor och intressen utan begränsningar utifrån stereotypa könsroller.</w:t>
            </w:r>
          </w:p>
        </w:tc>
        <w:tc>
          <w:tcPr>
            <w:tcW w:w="964" w:type="dxa"/>
            <w:tcBorders>
              <w:top w:val="single" w:sz="4" w:space="0" w:color="auto"/>
            </w:tcBorders>
            <w:shd w:val="clear" w:color="auto" w:fill="C4C4C4" w:themeFill="accent2" w:themeFillShade="E6"/>
          </w:tcPr>
          <w:p w:rsidR="00A17F17" w:rsidRPr="002C0904" w:rsidRDefault="00A17F17" w:rsidP="007D2795">
            <w:pPr>
              <w:spacing w:after="0"/>
              <w:rPr>
                <w:rFonts w:asciiTheme="minorHAnsi" w:hAnsiTheme="minorHAnsi"/>
                <w:b/>
                <w:color w:val="auto"/>
                <w:sz w:val="20"/>
                <w:szCs w:val="20"/>
              </w:rPr>
            </w:pPr>
            <w:r w:rsidRPr="002C0904">
              <w:rPr>
                <w:b/>
                <w:color w:val="auto"/>
                <w:sz w:val="20"/>
                <w:szCs w:val="20"/>
              </w:rPr>
              <w:t>I mycket låg grad/inte alls</w:t>
            </w:r>
          </w:p>
        </w:tc>
        <w:tc>
          <w:tcPr>
            <w:tcW w:w="964" w:type="dxa"/>
            <w:tcBorders>
              <w:top w:val="single" w:sz="4" w:space="0" w:color="auto"/>
            </w:tcBorders>
            <w:shd w:val="clear" w:color="auto" w:fill="C4C4C4" w:themeFill="accent2" w:themeFillShade="E6"/>
          </w:tcPr>
          <w:p w:rsidR="00A17F17" w:rsidRPr="002C0904" w:rsidRDefault="00A17F17" w:rsidP="007D2795">
            <w:pPr>
              <w:spacing w:after="0"/>
              <w:rPr>
                <w:rFonts w:asciiTheme="minorHAnsi" w:hAnsiTheme="minorHAnsi"/>
                <w:b/>
                <w:color w:val="auto"/>
                <w:sz w:val="20"/>
                <w:szCs w:val="20"/>
              </w:rPr>
            </w:pPr>
            <w:r w:rsidRPr="002C0904">
              <w:rPr>
                <w:b/>
                <w:color w:val="auto"/>
                <w:sz w:val="20"/>
                <w:szCs w:val="20"/>
              </w:rPr>
              <w:t>I ganska låg grad</w:t>
            </w:r>
          </w:p>
        </w:tc>
        <w:tc>
          <w:tcPr>
            <w:tcW w:w="964" w:type="dxa"/>
            <w:tcBorders>
              <w:top w:val="single" w:sz="4" w:space="0" w:color="auto"/>
            </w:tcBorders>
            <w:shd w:val="clear" w:color="auto" w:fill="C4C4C4" w:themeFill="accent2" w:themeFillShade="E6"/>
          </w:tcPr>
          <w:p w:rsidR="00A17F17" w:rsidRPr="002C0904" w:rsidRDefault="00A17F17" w:rsidP="007D2795">
            <w:pPr>
              <w:spacing w:after="0"/>
              <w:rPr>
                <w:rFonts w:asciiTheme="minorHAnsi" w:hAnsiTheme="minorHAnsi"/>
                <w:b/>
                <w:color w:val="auto"/>
                <w:sz w:val="20"/>
                <w:szCs w:val="20"/>
              </w:rPr>
            </w:pPr>
            <w:r w:rsidRPr="002C0904">
              <w:rPr>
                <w:b/>
                <w:color w:val="auto"/>
                <w:sz w:val="20"/>
                <w:szCs w:val="20"/>
              </w:rPr>
              <w:t>I ganska hög grad</w:t>
            </w:r>
          </w:p>
        </w:tc>
        <w:tc>
          <w:tcPr>
            <w:tcW w:w="964" w:type="dxa"/>
            <w:tcBorders>
              <w:top w:val="single" w:sz="4" w:space="0" w:color="auto"/>
            </w:tcBorders>
            <w:shd w:val="clear" w:color="auto" w:fill="C4C4C4" w:themeFill="accent2" w:themeFillShade="E6"/>
          </w:tcPr>
          <w:p w:rsidR="00A17F17" w:rsidRPr="002C0904" w:rsidRDefault="00A17F17" w:rsidP="007D2795">
            <w:pPr>
              <w:spacing w:after="0"/>
              <w:rPr>
                <w:rFonts w:asciiTheme="minorHAnsi" w:hAnsiTheme="minorHAnsi"/>
                <w:b/>
                <w:color w:val="auto"/>
                <w:sz w:val="20"/>
                <w:szCs w:val="20"/>
              </w:rPr>
            </w:pPr>
            <w:r w:rsidRPr="002C0904">
              <w:rPr>
                <w:b/>
                <w:color w:val="auto"/>
                <w:sz w:val="20"/>
                <w:szCs w:val="20"/>
              </w:rPr>
              <w:t>I mycket hög grad</w:t>
            </w:r>
          </w:p>
        </w:tc>
      </w:tr>
      <w:tr w:rsidR="00A17F17" w:rsidRPr="002C0904" w:rsidTr="00E42D1E">
        <w:tc>
          <w:tcPr>
            <w:tcW w:w="4479" w:type="dxa"/>
          </w:tcPr>
          <w:p w:rsidR="00A17F17" w:rsidRPr="002C0904" w:rsidRDefault="00A17F17" w:rsidP="007D2795">
            <w:pPr>
              <w:rPr>
                <w:color w:val="auto"/>
                <w:sz w:val="20"/>
                <w:szCs w:val="20"/>
              </w:rPr>
            </w:pPr>
            <w:r w:rsidRPr="002C0904">
              <w:rPr>
                <w:bCs/>
                <w:color w:val="auto"/>
                <w:sz w:val="20"/>
                <w:szCs w:val="20"/>
              </w:rPr>
              <w:t>På min förskola har vi positiva förväntningar på barnen, vilket vi förmedlar till dem.</w:t>
            </w:r>
          </w:p>
        </w:tc>
        <w:sdt>
          <w:sdtPr>
            <w:rPr>
              <w:rFonts w:asciiTheme="minorHAnsi" w:hAnsiTheme="minorHAnsi"/>
              <w:color w:val="auto"/>
              <w:sz w:val="20"/>
              <w:szCs w:val="20"/>
            </w:rPr>
            <w:id w:val="-385873074"/>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84159426"/>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266220911"/>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3439717"/>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rPr>
                <w:bCs/>
                <w:color w:val="auto"/>
                <w:sz w:val="20"/>
                <w:szCs w:val="20"/>
              </w:rPr>
            </w:pPr>
            <w:r w:rsidRPr="002C0904">
              <w:rPr>
                <w:bCs/>
                <w:color w:val="auto"/>
                <w:sz w:val="20"/>
                <w:szCs w:val="20"/>
              </w:rPr>
              <w:t>På min förskola uppmuntrar vi till att alla barn ska respektera andra människor, deras egenvärde och integritet.</w:t>
            </w:r>
          </w:p>
        </w:tc>
        <w:sdt>
          <w:sdtPr>
            <w:rPr>
              <w:rFonts w:asciiTheme="minorHAnsi" w:hAnsiTheme="minorHAnsi"/>
              <w:color w:val="auto"/>
              <w:sz w:val="20"/>
              <w:szCs w:val="20"/>
            </w:rPr>
            <w:id w:val="881286525"/>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776869154"/>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092468152"/>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11182578"/>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rPr>
                <w:bCs/>
                <w:color w:val="auto"/>
                <w:sz w:val="20"/>
                <w:szCs w:val="20"/>
              </w:rPr>
            </w:pPr>
            <w:r w:rsidRPr="002C0904">
              <w:rPr>
                <w:bCs/>
                <w:color w:val="auto"/>
                <w:sz w:val="20"/>
                <w:szCs w:val="20"/>
              </w:rPr>
              <w:t>På min förskola bekräftar vi varje barn på flera olika sätt.</w:t>
            </w:r>
          </w:p>
        </w:tc>
        <w:sdt>
          <w:sdtPr>
            <w:rPr>
              <w:rFonts w:asciiTheme="minorHAnsi" w:hAnsiTheme="minorHAnsi"/>
              <w:color w:val="auto"/>
              <w:sz w:val="20"/>
              <w:szCs w:val="20"/>
            </w:rPr>
            <w:id w:val="-423729449"/>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887096212"/>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446222346"/>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74960146"/>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rPr>
                <w:bCs/>
                <w:color w:val="auto"/>
                <w:sz w:val="20"/>
                <w:szCs w:val="20"/>
              </w:rPr>
            </w:pPr>
            <w:r w:rsidRPr="002C0904">
              <w:rPr>
                <w:bCs/>
                <w:color w:val="auto"/>
                <w:sz w:val="20"/>
                <w:szCs w:val="20"/>
              </w:rPr>
              <w:t>På min förskola ser vi och lyssnar på alla barn i förskolan.</w:t>
            </w:r>
          </w:p>
        </w:tc>
        <w:sdt>
          <w:sdtPr>
            <w:rPr>
              <w:rFonts w:asciiTheme="minorHAnsi" w:hAnsiTheme="minorHAnsi"/>
              <w:color w:val="auto"/>
              <w:sz w:val="20"/>
              <w:szCs w:val="20"/>
            </w:rPr>
            <w:id w:val="1857692435"/>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668872967"/>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2099712139"/>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037424909"/>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rPr>
                <w:color w:val="auto"/>
                <w:sz w:val="20"/>
                <w:szCs w:val="20"/>
              </w:rPr>
            </w:pPr>
            <w:r w:rsidRPr="002C0904">
              <w:rPr>
                <w:bCs/>
                <w:color w:val="auto"/>
                <w:sz w:val="20"/>
                <w:szCs w:val="20"/>
              </w:rPr>
              <w:t>På min förskola är vi medvetna om hur vi pratar med barnen och vilken betydelse språket har för barns utveckling och formande.</w:t>
            </w:r>
          </w:p>
        </w:tc>
        <w:sdt>
          <w:sdtPr>
            <w:rPr>
              <w:rFonts w:asciiTheme="minorHAnsi" w:hAnsiTheme="minorHAnsi"/>
              <w:color w:val="auto"/>
              <w:sz w:val="20"/>
              <w:szCs w:val="20"/>
            </w:rPr>
            <w:id w:val="-1852720394"/>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941749880"/>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395052093"/>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587303527"/>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rPr>
                <w:color w:val="auto"/>
                <w:sz w:val="20"/>
                <w:szCs w:val="20"/>
              </w:rPr>
            </w:pPr>
            <w:r w:rsidRPr="002C0904">
              <w:rPr>
                <w:bCs/>
                <w:color w:val="auto"/>
                <w:sz w:val="20"/>
                <w:szCs w:val="20"/>
              </w:rPr>
              <w:t>På min förskola är vi medvetna om vårt kroppsspråk i mötet med barnen samt om vilken betydelse det har.</w:t>
            </w:r>
          </w:p>
        </w:tc>
        <w:sdt>
          <w:sdtPr>
            <w:rPr>
              <w:rFonts w:asciiTheme="minorHAnsi" w:hAnsiTheme="minorHAnsi"/>
              <w:color w:val="auto"/>
              <w:sz w:val="20"/>
              <w:szCs w:val="20"/>
            </w:rPr>
            <w:id w:val="-945462938"/>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596404622"/>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27719051"/>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2018808335"/>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rPr>
                <w:color w:val="auto"/>
                <w:sz w:val="20"/>
                <w:szCs w:val="20"/>
              </w:rPr>
            </w:pPr>
            <w:r w:rsidRPr="002C0904">
              <w:rPr>
                <w:bCs/>
                <w:color w:val="auto"/>
                <w:sz w:val="20"/>
                <w:szCs w:val="20"/>
              </w:rPr>
              <w:t>På min förskola ger vi alla barn samma möjligheter att använda de utrymmen som finns att tillgå under den fria aktiviteten.</w:t>
            </w:r>
          </w:p>
        </w:tc>
        <w:sdt>
          <w:sdtPr>
            <w:rPr>
              <w:rFonts w:asciiTheme="minorHAnsi" w:hAnsiTheme="minorHAnsi"/>
              <w:color w:val="auto"/>
              <w:sz w:val="20"/>
              <w:szCs w:val="20"/>
            </w:rPr>
            <w:id w:val="-1375233423"/>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233349626"/>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299834869"/>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260990460"/>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rPr>
                <w:color w:val="auto"/>
                <w:sz w:val="20"/>
                <w:szCs w:val="20"/>
              </w:rPr>
            </w:pPr>
            <w:r w:rsidRPr="002C0904">
              <w:rPr>
                <w:bCs/>
                <w:color w:val="auto"/>
                <w:sz w:val="20"/>
                <w:szCs w:val="20"/>
              </w:rPr>
              <w:t>På min förskola uppmuntrar vi aktivt barnen att variera var de leker, med vem de leker och med vad de leker.</w:t>
            </w:r>
          </w:p>
        </w:tc>
        <w:sdt>
          <w:sdtPr>
            <w:rPr>
              <w:rFonts w:asciiTheme="minorHAnsi" w:hAnsiTheme="minorHAnsi"/>
              <w:color w:val="auto"/>
              <w:sz w:val="20"/>
              <w:szCs w:val="20"/>
            </w:rPr>
            <w:id w:val="-2028008470"/>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00236161"/>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475638681"/>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180585003"/>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rPr>
                <w:color w:val="auto"/>
                <w:sz w:val="20"/>
                <w:szCs w:val="20"/>
              </w:rPr>
            </w:pPr>
            <w:r w:rsidRPr="002C0904">
              <w:rPr>
                <w:bCs/>
                <w:color w:val="auto"/>
                <w:sz w:val="20"/>
                <w:szCs w:val="20"/>
              </w:rPr>
              <w:t>På min förskola varierar vi barnens aktiviteter så att alla barn får möjlighet att prova olika aktiviteter.</w:t>
            </w:r>
          </w:p>
        </w:tc>
        <w:sdt>
          <w:sdtPr>
            <w:rPr>
              <w:rFonts w:asciiTheme="minorHAnsi" w:hAnsiTheme="minorHAnsi"/>
              <w:color w:val="auto"/>
              <w:sz w:val="20"/>
              <w:szCs w:val="20"/>
            </w:rPr>
            <w:id w:val="1244377170"/>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609802759"/>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259438712"/>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616186822"/>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r w:rsidR="00A17F17" w:rsidRPr="002C0904" w:rsidTr="00E42D1E">
        <w:tc>
          <w:tcPr>
            <w:tcW w:w="4479" w:type="dxa"/>
          </w:tcPr>
          <w:p w:rsidR="00A17F17" w:rsidRPr="002C0904" w:rsidRDefault="00A17F17" w:rsidP="007D2795">
            <w:pPr>
              <w:rPr>
                <w:color w:val="auto"/>
                <w:sz w:val="20"/>
                <w:szCs w:val="20"/>
              </w:rPr>
            </w:pPr>
            <w:r w:rsidRPr="002C0904">
              <w:rPr>
                <w:bCs/>
                <w:color w:val="auto"/>
                <w:sz w:val="20"/>
                <w:szCs w:val="20"/>
              </w:rPr>
              <w:t>På min förskola anordnas aktiviteter så att flickor och pojkar har samma möjligheter att pröva och utveckla förmågor och intressen.</w:t>
            </w:r>
          </w:p>
        </w:tc>
        <w:sdt>
          <w:sdtPr>
            <w:rPr>
              <w:rFonts w:asciiTheme="minorHAnsi" w:hAnsiTheme="minorHAnsi"/>
              <w:color w:val="auto"/>
              <w:sz w:val="20"/>
              <w:szCs w:val="20"/>
            </w:rPr>
            <w:id w:val="1518505534"/>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193730857"/>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34180101"/>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sdt>
          <w:sdtPr>
            <w:rPr>
              <w:rFonts w:asciiTheme="minorHAnsi" w:hAnsiTheme="minorHAnsi"/>
              <w:color w:val="auto"/>
              <w:sz w:val="20"/>
              <w:szCs w:val="20"/>
            </w:rPr>
            <w:id w:val="-152368959"/>
            <w14:checkbox>
              <w14:checked w14:val="0"/>
              <w14:checkedState w14:val="2612" w14:font="MS Gothic"/>
              <w14:uncheckedState w14:val="2610" w14:font="MS Gothic"/>
            </w14:checkbox>
          </w:sdtPr>
          <w:sdtContent>
            <w:tc>
              <w:tcPr>
                <w:tcW w:w="964" w:type="dxa"/>
                <w:vAlign w:val="center"/>
              </w:tcPr>
              <w:p w:rsidR="00A17F17" w:rsidRPr="002C0904" w:rsidRDefault="003B757D" w:rsidP="00E42D1E">
                <w:pPr>
                  <w:spacing w:after="0"/>
                  <w:jc w:val="center"/>
                  <w:rPr>
                    <w:rFonts w:asciiTheme="minorHAnsi" w:hAnsiTheme="minorHAnsi"/>
                    <w:color w:val="auto"/>
                    <w:sz w:val="20"/>
                    <w:szCs w:val="20"/>
                  </w:rPr>
                </w:pPr>
                <w:r>
                  <w:rPr>
                    <w:rFonts w:ascii="MS Gothic" w:eastAsia="MS Gothic" w:hAnsi="MS Gothic" w:hint="eastAsia"/>
                    <w:color w:val="auto"/>
                    <w:sz w:val="20"/>
                    <w:szCs w:val="20"/>
                  </w:rPr>
                  <w:t>☐</w:t>
                </w:r>
              </w:p>
            </w:tc>
          </w:sdtContent>
        </w:sdt>
      </w:tr>
    </w:tbl>
    <w:p w:rsidR="00565217" w:rsidRPr="00503E6F" w:rsidRDefault="00565217" w:rsidP="00A17F17">
      <w:pPr>
        <w:pStyle w:val="Rubrik1"/>
        <w:numPr>
          <w:ilvl w:val="0"/>
          <w:numId w:val="0"/>
        </w:numPr>
        <w:ind w:left="851"/>
      </w:pPr>
    </w:p>
    <w:sectPr w:rsidR="00565217" w:rsidRPr="00503E6F" w:rsidSect="00503E6F">
      <w:headerReference w:type="first" r:id="rId7"/>
      <w:footerReference w:type="first" r:id="rId8"/>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140" w:rsidRDefault="006E2140">
      <w:r>
        <w:separator/>
      </w:r>
    </w:p>
  </w:endnote>
  <w:endnote w:type="continuationSeparator" w:id="0">
    <w:p w:rsidR="006E2140" w:rsidRDefault="006E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435" w:rsidRPr="00B34E4C" w:rsidRDefault="0038694F" w:rsidP="00B34E4C">
    <w:pPr>
      <w:pStyle w:val="Adress"/>
      <w:ind w:left="11"/>
      <w:rPr>
        <w:rFonts w:cs="Arial"/>
      </w:rPr>
    </w:pPr>
    <w:r>
      <w:rPr>
        <w:noProof/>
        <w:sz w:val="96"/>
      </w:rPr>
      <w:drawing>
        <wp:anchor distT="0" distB="0" distL="114300" distR="114300" simplePos="0" relativeHeight="251661312" behindDoc="0" locked="1" layoutInCell="1" allowOverlap="1" wp14:anchorId="57574E8A" wp14:editId="4B6CF067">
          <wp:simplePos x="0" y="0"/>
          <wp:positionH relativeFrom="column">
            <wp:posOffset>3133725</wp:posOffset>
          </wp:positionH>
          <wp:positionV relativeFrom="page">
            <wp:posOffset>8930640</wp:posOffset>
          </wp:positionV>
          <wp:extent cx="3067050" cy="1349375"/>
          <wp:effectExtent l="0" t="0" r="0" b="3175"/>
          <wp:wrapNone/>
          <wp:docPr id="34" name="Bildobjekt 34" descr="F:\06-logotyper\Skolinspektionen\skolinspektio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6-logotyper\Skolinspektionen\skolinspektion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67050" cy="13493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140" w:rsidRDefault="006E2140">
      <w:r>
        <w:separator/>
      </w:r>
    </w:p>
  </w:footnote>
  <w:footnote w:type="continuationSeparator" w:id="0">
    <w:p w:rsidR="006E2140" w:rsidRDefault="006E2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94F" w:rsidRDefault="0038694F">
    <w:pPr>
      <w:pStyle w:val="Sidhuvud"/>
    </w:pPr>
    <w:r>
      <w:rPr>
        <w:noProof/>
      </w:rPr>
      <w:drawing>
        <wp:anchor distT="0" distB="0" distL="114300" distR="114300" simplePos="0" relativeHeight="251659264" behindDoc="0" locked="0" layoutInCell="1" allowOverlap="1" wp14:anchorId="199FA61F" wp14:editId="1CB4BDBE">
          <wp:simplePos x="0" y="0"/>
          <wp:positionH relativeFrom="column">
            <wp:posOffset>-771525</wp:posOffset>
          </wp:positionH>
          <wp:positionV relativeFrom="paragraph">
            <wp:posOffset>589915</wp:posOffset>
          </wp:positionV>
          <wp:extent cx="6142990" cy="333375"/>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42990" cy="333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D44B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604D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9416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16E0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A44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8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6C8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0E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3CC0F4"/>
    <w:lvl w:ilvl="0">
      <w:start w:val="1"/>
      <w:numFmt w:val="decimal"/>
      <w:pStyle w:val="Numreradlista"/>
      <w:lvlText w:val="%1."/>
      <w:lvlJc w:val="left"/>
      <w:pPr>
        <w:tabs>
          <w:tab w:val="num" w:pos="360"/>
        </w:tabs>
        <w:ind w:left="360" w:hanging="360"/>
      </w:pPr>
    </w:lvl>
  </w:abstractNum>
  <w:abstractNum w:abstractNumId="9" w15:restartNumberingAfterBreak="0">
    <w:nsid w:val="1BCC2A0E"/>
    <w:multiLevelType w:val="multilevel"/>
    <w:tmpl w:val="6420BCB2"/>
    <w:lvl w:ilvl="0">
      <w:start w:val="1"/>
      <w:numFmt w:val="decimal"/>
      <w:pStyle w:val="Rubrik1"/>
      <w:lvlText w:val="%1"/>
      <w:lvlJc w:val="left"/>
      <w:pPr>
        <w:tabs>
          <w:tab w:val="num" w:pos="851"/>
        </w:tabs>
        <w:ind w:left="851" w:hanging="851"/>
      </w:pPr>
      <w:rPr>
        <w:rFonts w:ascii="Arial" w:hAnsi="Arial"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pStyle w:val="Rubrik5"/>
      <w:lvlText w:val="%1.%2.%3.%4.%5"/>
      <w:lvlJc w:val="left"/>
      <w:pPr>
        <w:tabs>
          <w:tab w:val="num" w:pos="1134"/>
        </w:tabs>
        <w:ind w:left="1134" w:hanging="1134"/>
      </w:pPr>
      <w:rPr>
        <w:rFonts w:hint="default"/>
      </w:rPr>
    </w:lvl>
    <w:lvl w:ilvl="5">
      <w:start w:val="1"/>
      <w:numFmt w:val="decimal"/>
      <w:pStyle w:val="Rubrik6"/>
      <w:lvlText w:val="%1.%2.%3.%4.%5.%6"/>
      <w:lvlJc w:val="left"/>
      <w:pPr>
        <w:tabs>
          <w:tab w:val="num" w:pos="1134"/>
        </w:tabs>
        <w:ind w:left="1134" w:hanging="1134"/>
      </w:pPr>
      <w:rPr>
        <w:rFonts w:hint="default"/>
      </w:rPr>
    </w:lvl>
    <w:lvl w:ilvl="6">
      <w:start w:val="1"/>
      <w:numFmt w:val="decimal"/>
      <w:pStyle w:val="Rubrik7"/>
      <w:lvlText w:val="%1.%2.%3.%4.%5.%6.%7"/>
      <w:lvlJc w:val="left"/>
      <w:pPr>
        <w:tabs>
          <w:tab w:val="num" w:pos="1134"/>
        </w:tabs>
        <w:ind w:left="1134" w:hanging="1134"/>
      </w:pPr>
      <w:rPr>
        <w:rFonts w:hint="default"/>
      </w:rPr>
    </w:lvl>
    <w:lvl w:ilvl="7">
      <w:start w:val="1"/>
      <w:numFmt w:val="decimal"/>
      <w:lvlText w:val="%1.%2.%3.%4.%5.%6.%7.%8."/>
      <w:lvlJc w:val="left"/>
      <w:pPr>
        <w:tabs>
          <w:tab w:val="num" w:pos="1021"/>
        </w:tabs>
        <w:ind w:left="851" w:hanging="851"/>
      </w:pPr>
      <w:rPr>
        <w:rFonts w:hint="default"/>
      </w:rPr>
    </w:lvl>
    <w:lvl w:ilvl="8">
      <w:start w:val="1"/>
      <w:numFmt w:val="decimal"/>
      <w:lvlText w:val="%1.%2.%3.%4.%5.%6.%7.%8.%9."/>
      <w:lvlJc w:val="left"/>
      <w:pPr>
        <w:tabs>
          <w:tab w:val="num" w:pos="1021"/>
        </w:tabs>
        <w:ind w:left="851" w:hanging="851"/>
      </w:pPr>
      <w:rPr>
        <w:rFonts w:hint="default"/>
      </w:rPr>
    </w:lvl>
  </w:abstractNum>
  <w:abstractNum w:abstractNumId="10" w15:restartNumberingAfterBreak="0">
    <w:nsid w:val="223F08B1"/>
    <w:multiLevelType w:val="hybridMultilevel"/>
    <w:tmpl w:val="9336F75E"/>
    <w:lvl w:ilvl="0" w:tplc="233C2534">
      <w:start w:val="1"/>
      <w:numFmt w:val="bullet"/>
      <w:lvlText w:val="–"/>
      <w:lvlJc w:val="left"/>
      <w:pPr>
        <w:tabs>
          <w:tab w:val="num" w:pos="720"/>
        </w:tabs>
        <w:ind w:left="720" w:hanging="360"/>
      </w:pPr>
      <w:rPr>
        <w:rFonts w:ascii="Garamond" w:hAnsi="Garamond" w:hint="default"/>
      </w:rPr>
    </w:lvl>
    <w:lvl w:ilvl="1" w:tplc="80C46FA0" w:tentative="1">
      <w:start w:val="1"/>
      <w:numFmt w:val="bullet"/>
      <w:lvlText w:val="o"/>
      <w:lvlJc w:val="left"/>
      <w:pPr>
        <w:tabs>
          <w:tab w:val="num" w:pos="1440"/>
        </w:tabs>
        <w:ind w:left="1440" w:hanging="360"/>
      </w:pPr>
      <w:rPr>
        <w:rFonts w:ascii="Courier New" w:hAnsi="Courier New" w:cs="Courier New" w:hint="default"/>
      </w:rPr>
    </w:lvl>
    <w:lvl w:ilvl="2" w:tplc="EAB26F1C" w:tentative="1">
      <w:start w:val="1"/>
      <w:numFmt w:val="bullet"/>
      <w:lvlText w:val=""/>
      <w:lvlJc w:val="left"/>
      <w:pPr>
        <w:tabs>
          <w:tab w:val="num" w:pos="2160"/>
        </w:tabs>
        <w:ind w:left="2160" w:hanging="360"/>
      </w:pPr>
      <w:rPr>
        <w:rFonts w:ascii="Wingdings" w:hAnsi="Wingdings" w:hint="default"/>
      </w:rPr>
    </w:lvl>
    <w:lvl w:ilvl="3" w:tplc="F828D820" w:tentative="1">
      <w:start w:val="1"/>
      <w:numFmt w:val="bullet"/>
      <w:lvlText w:val=""/>
      <w:lvlJc w:val="left"/>
      <w:pPr>
        <w:tabs>
          <w:tab w:val="num" w:pos="2880"/>
        </w:tabs>
        <w:ind w:left="2880" w:hanging="360"/>
      </w:pPr>
      <w:rPr>
        <w:rFonts w:ascii="Symbol" w:hAnsi="Symbol" w:hint="default"/>
      </w:rPr>
    </w:lvl>
    <w:lvl w:ilvl="4" w:tplc="034E2394" w:tentative="1">
      <w:start w:val="1"/>
      <w:numFmt w:val="bullet"/>
      <w:lvlText w:val="o"/>
      <w:lvlJc w:val="left"/>
      <w:pPr>
        <w:tabs>
          <w:tab w:val="num" w:pos="3600"/>
        </w:tabs>
        <w:ind w:left="3600" w:hanging="360"/>
      </w:pPr>
      <w:rPr>
        <w:rFonts w:ascii="Courier New" w:hAnsi="Courier New" w:cs="Courier New" w:hint="default"/>
      </w:rPr>
    </w:lvl>
    <w:lvl w:ilvl="5" w:tplc="3F82B91A" w:tentative="1">
      <w:start w:val="1"/>
      <w:numFmt w:val="bullet"/>
      <w:lvlText w:val=""/>
      <w:lvlJc w:val="left"/>
      <w:pPr>
        <w:tabs>
          <w:tab w:val="num" w:pos="4320"/>
        </w:tabs>
        <w:ind w:left="4320" w:hanging="360"/>
      </w:pPr>
      <w:rPr>
        <w:rFonts w:ascii="Wingdings" w:hAnsi="Wingdings" w:hint="default"/>
      </w:rPr>
    </w:lvl>
    <w:lvl w:ilvl="6" w:tplc="C67C4058" w:tentative="1">
      <w:start w:val="1"/>
      <w:numFmt w:val="bullet"/>
      <w:lvlText w:val=""/>
      <w:lvlJc w:val="left"/>
      <w:pPr>
        <w:tabs>
          <w:tab w:val="num" w:pos="5040"/>
        </w:tabs>
        <w:ind w:left="5040" w:hanging="360"/>
      </w:pPr>
      <w:rPr>
        <w:rFonts w:ascii="Symbol" w:hAnsi="Symbol" w:hint="default"/>
      </w:rPr>
    </w:lvl>
    <w:lvl w:ilvl="7" w:tplc="C37E602E" w:tentative="1">
      <w:start w:val="1"/>
      <w:numFmt w:val="bullet"/>
      <w:lvlText w:val="o"/>
      <w:lvlJc w:val="left"/>
      <w:pPr>
        <w:tabs>
          <w:tab w:val="num" w:pos="5760"/>
        </w:tabs>
        <w:ind w:left="5760" w:hanging="360"/>
      </w:pPr>
      <w:rPr>
        <w:rFonts w:ascii="Courier New" w:hAnsi="Courier New" w:cs="Courier New" w:hint="default"/>
      </w:rPr>
    </w:lvl>
    <w:lvl w:ilvl="8" w:tplc="44E438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1F2A1C"/>
    <w:multiLevelType w:val="multilevel"/>
    <w:tmpl w:val="0BB2317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8C5183"/>
    <w:multiLevelType w:val="multilevel"/>
    <w:tmpl w:val="7C22A154"/>
    <w:lvl w:ilvl="0">
      <w:start w:val="1"/>
      <w:numFmt w:val="bullet"/>
      <w:pStyle w:val="Punktlista"/>
      <w:lvlText w:val=""/>
      <w:lvlJc w:val="left"/>
      <w:pPr>
        <w:ind w:left="567" w:hanging="283"/>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1A0D03"/>
    <w:multiLevelType w:val="hybridMultilevel"/>
    <w:tmpl w:val="9AC0256A"/>
    <w:lvl w:ilvl="0" w:tplc="45D69D08">
      <w:start w:val="1"/>
      <w:numFmt w:val="bullet"/>
      <w:lvlText w:val="-"/>
      <w:lvlJc w:val="left"/>
      <w:pPr>
        <w:tabs>
          <w:tab w:val="num" w:pos="643"/>
        </w:tabs>
        <w:ind w:left="643" w:hanging="360"/>
      </w:pPr>
      <w:rPr>
        <w:rFonts w:ascii="Times New Roman" w:hAnsi="Times New Roman" w:cs="Times New Roman" w:hint="default"/>
      </w:rPr>
    </w:lvl>
    <w:lvl w:ilvl="1" w:tplc="DE02B488" w:tentative="1">
      <w:start w:val="1"/>
      <w:numFmt w:val="bullet"/>
      <w:lvlText w:val="o"/>
      <w:lvlJc w:val="left"/>
      <w:pPr>
        <w:tabs>
          <w:tab w:val="num" w:pos="1440"/>
        </w:tabs>
        <w:ind w:left="1440" w:hanging="360"/>
      </w:pPr>
      <w:rPr>
        <w:rFonts w:ascii="Courier New" w:hAnsi="Courier New" w:hint="default"/>
      </w:rPr>
    </w:lvl>
    <w:lvl w:ilvl="2" w:tplc="7340BE3A" w:tentative="1">
      <w:start w:val="1"/>
      <w:numFmt w:val="bullet"/>
      <w:lvlText w:val=""/>
      <w:lvlJc w:val="left"/>
      <w:pPr>
        <w:tabs>
          <w:tab w:val="num" w:pos="2160"/>
        </w:tabs>
        <w:ind w:left="2160" w:hanging="360"/>
      </w:pPr>
      <w:rPr>
        <w:rFonts w:ascii="Wingdings" w:hAnsi="Wingdings" w:hint="default"/>
      </w:rPr>
    </w:lvl>
    <w:lvl w:ilvl="3" w:tplc="540480C4" w:tentative="1">
      <w:start w:val="1"/>
      <w:numFmt w:val="bullet"/>
      <w:lvlText w:val=""/>
      <w:lvlJc w:val="left"/>
      <w:pPr>
        <w:tabs>
          <w:tab w:val="num" w:pos="2880"/>
        </w:tabs>
        <w:ind w:left="2880" w:hanging="360"/>
      </w:pPr>
      <w:rPr>
        <w:rFonts w:ascii="Symbol" w:hAnsi="Symbol" w:hint="default"/>
      </w:rPr>
    </w:lvl>
    <w:lvl w:ilvl="4" w:tplc="7C5C71E8" w:tentative="1">
      <w:start w:val="1"/>
      <w:numFmt w:val="bullet"/>
      <w:lvlText w:val="o"/>
      <w:lvlJc w:val="left"/>
      <w:pPr>
        <w:tabs>
          <w:tab w:val="num" w:pos="3600"/>
        </w:tabs>
        <w:ind w:left="3600" w:hanging="360"/>
      </w:pPr>
      <w:rPr>
        <w:rFonts w:ascii="Courier New" w:hAnsi="Courier New" w:hint="default"/>
      </w:rPr>
    </w:lvl>
    <w:lvl w:ilvl="5" w:tplc="63DC4A88" w:tentative="1">
      <w:start w:val="1"/>
      <w:numFmt w:val="bullet"/>
      <w:lvlText w:val=""/>
      <w:lvlJc w:val="left"/>
      <w:pPr>
        <w:tabs>
          <w:tab w:val="num" w:pos="4320"/>
        </w:tabs>
        <w:ind w:left="4320" w:hanging="360"/>
      </w:pPr>
      <w:rPr>
        <w:rFonts w:ascii="Wingdings" w:hAnsi="Wingdings" w:hint="default"/>
      </w:rPr>
    </w:lvl>
    <w:lvl w:ilvl="6" w:tplc="9926DE86" w:tentative="1">
      <w:start w:val="1"/>
      <w:numFmt w:val="bullet"/>
      <w:lvlText w:val=""/>
      <w:lvlJc w:val="left"/>
      <w:pPr>
        <w:tabs>
          <w:tab w:val="num" w:pos="5040"/>
        </w:tabs>
        <w:ind w:left="5040" w:hanging="360"/>
      </w:pPr>
      <w:rPr>
        <w:rFonts w:ascii="Symbol" w:hAnsi="Symbol" w:hint="default"/>
      </w:rPr>
    </w:lvl>
    <w:lvl w:ilvl="7" w:tplc="47EA5C3C" w:tentative="1">
      <w:start w:val="1"/>
      <w:numFmt w:val="bullet"/>
      <w:lvlText w:val="o"/>
      <w:lvlJc w:val="left"/>
      <w:pPr>
        <w:tabs>
          <w:tab w:val="num" w:pos="5760"/>
        </w:tabs>
        <w:ind w:left="5760" w:hanging="360"/>
      </w:pPr>
      <w:rPr>
        <w:rFonts w:ascii="Courier New" w:hAnsi="Courier New" w:hint="default"/>
      </w:rPr>
    </w:lvl>
    <w:lvl w:ilvl="8" w:tplc="D34817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F552B3"/>
    <w:multiLevelType w:val="multilevel"/>
    <w:tmpl w:val="226CF998"/>
    <w:lvl w:ilvl="0">
      <w:start w:val="1"/>
      <w:numFmt w:val="bullet"/>
      <w:lvlText w:val="−"/>
      <w:lvlJc w:val="left"/>
      <w:pPr>
        <w:ind w:left="720" w:hanging="360"/>
      </w:pPr>
      <w:rPr>
        <w:rFonts w:ascii="Palatino Linotype" w:hAnsi="Palatino Linotype"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7"/>
  </w:num>
  <w:num w:numId="8">
    <w:abstractNumId w:val="6"/>
  </w:num>
  <w:num w:numId="9">
    <w:abstractNumId w:val="5"/>
  </w:num>
  <w:num w:numId="10">
    <w:abstractNumId w:val="4"/>
  </w:num>
  <w:num w:numId="11">
    <w:abstractNumId w:val="10"/>
  </w:num>
  <w:num w:numId="12">
    <w:abstractNumId w:val="13"/>
  </w:num>
  <w:num w:numId="13">
    <w:abstractNumId w:val="1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14"/>
  </w:num>
  <w:num w:numId="22">
    <w:abstractNumId w:val="11"/>
  </w:num>
  <w:num w:numId="23">
    <w:abstractNumId w:val="8"/>
    <w:lvlOverride w:ilvl="0">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formatting="1" w:enforcement="1"/>
  <w:defaultTabStop w:val="1304"/>
  <w:hyphenationZone w:val="425"/>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o1_¤Org1"/>
    <w:docVar w:name="stc3_dlg_element¤01¤01¤01¤03" w:val="ds_¤Dokumentdatum"/>
    <w:docVar w:name="stc3_dlg_element¤01¤01¤01¤04" w:val="ds_¤Dnr"/>
    <w:docVar w:name="stc3_dlg_element¤01¤01¤01¤05" w:val="ds_¤Mottagare"/>
    <w:docVar w:name="stc3_dlg_element¤01¤01¤01¤06" w:val="ds_¤Huvudmannens_namn"/>
    <w:docVar w:name="stc3_dlg_rowcount¤ds_¤Dnr" w:val="1"/>
    <w:docVar w:name="stc3_dlg_rowcount¤ds_¤Huvudmannens_namn" w:val="1"/>
    <w:docVar w:name="stc3_dlg_rowcount¤ds_¤Mottagare" w:val="5"/>
    <w:docVar w:name="stc3_dlg_show_dlg_descr¤dialog_¤TemplateDialog" w:val="False"/>
    <w:docVar w:name="stc3_dlg_show_step_descr¤dialog_¤TemplateDialog" w:val="False"/>
    <w:docVar w:name="stc3_dlg_type¤ds_¤Dnr" w:val="1"/>
    <w:docVar w:name="stc3_dlg_type¤ds_¤Dokumentdatum" w:val="6"/>
    <w:docVar w:name="stc3_dlg_type¤ds_¤Huvudmannens_namn" w:val="1"/>
    <w:docVar w:name="stc3_dlg_type¤ds_¤Mottagare" w:val="1"/>
    <w:docVar w:name="stc3_dlg_type¤o1_¤Org1" w:val="9"/>
    <w:docVar w:name="stc3_dlg_type¤pr_¤Profile" w:val="10"/>
    <w:docVar w:name="stc3_DM" w:val="0"/>
  </w:docVars>
  <w:rsids>
    <w:rsidRoot w:val="00A17F17"/>
    <w:rsid w:val="0001713D"/>
    <w:rsid w:val="00023B53"/>
    <w:rsid w:val="00027EC7"/>
    <w:rsid w:val="0003096F"/>
    <w:rsid w:val="00031605"/>
    <w:rsid w:val="00063FED"/>
    <w:rsid w:val="00077282"/>
    <w:rsid w:val="0008081D"/>
    <w:rsid w:val="000A0F4C"/>
    <w:rsid w:val="000A6149"/>
    <w:rsid w:val="000B2071"/>
    <w:rsid w:val="000D15DE"/>
    <w:rsid w:val="00114C58"/>
    <w:rsid w:val="00123557"/>
    <w:rsid w:val="00126B4C"/>
    <w:rsid w:val="0012769E"/>
    <w:rsid w:val="0014415D"/>
    <w:rsid w:val="00145A67"/>
    <w:rsid w:val="00154B2A"/>
    <w:rsid w:val="0015530F"/>
    <w:rsid w:val="001622FA"/>
    <w:rsid w:val="00181BE4"/>
    <w:rsid w:val="00183383"/>
    <w:rsid w:val="00184F96"/>
    <w:rsid w:val="00195EB7"/>
    <w:rsid w:val="00197332"/>
    <w:rsid w:val="001A2022"/>
    <w:rsid w:val="001C054B"/>
    <w:rsid w:val="001D7E3C"/>
    <w:rsid w:val="00235268"/>
    <w:rsid w:val="002552A9"/>
    <w:rsid w:val="00255D5C"/>
    <w:rsid w:val="00266834"/>
    <w:rsid w:val="00282AB0"/>
    <w:rsid w:val="002900AE"/>
    <w:rsid w:val="002D26C3"/>
    <w:rsid w:val="003269F6"/>
    <w:rsid w:val="003476BC"/>
    <w:rsid w:val="00350A72"/>
    <w:rsid w:val="0035557D"/>
    <w:rsid w:val="00366501"/>
    <w:rsid w:val="0038694F"/>
    <w:rsid w:val="00390FB9"/>
    <w:rsid w:val="00395FC4"/>
    <w:rsid w:val="0039697A"/>
    <w:rsid w:val="003A57C0"/>
    <w:rsid w:val="003B757D"/>
    <w:rsid w:val="00405999"/>
    <w:rsid w:val="00443309"/>
    <w:rsid w:val="004433F0"/>
    <w:rsid w:val="004458E1"/>
    <w:rsid w:val="00462698"/>
    <w:rsid w:val="00463E15"/>
    <w:rsid w:val="00464E57"/>
    <w:rsid w:val="004773B2"/>
    <w:rsid w:val="004C3162"/>
    <w:rsid w:val="004E20C7"/>
    <w:rsid w:val="00503E6F"/>
    <w:rsid w:val="0051207A"/>
    <w:rsid w:val="00524D03"/>
    <w:rsid w:val="00541465"/>
    <w:rsid w:val="005459FB"/>
    <w:rsid w:val="00555B7B"/>
    <w:rsid w:val="00565217"/>
    <w:rsid w:val="00567550"/>
    <w:rsid w:val="0057405C"/>
    <w:rsid w:val="00577CEE"/>
    <w:rsid w:val="00582660"/>
    <w:rsid w:val="00590828"/>
    <w:rsid w:val="00592658"/>
    <w:rsid w:val="005B5F1A"/>
    <w:rsid w:val="005F5EC9"/>
    <w:rsid w:val="0061261D"/>
    <w:rsid w:val="0061380B"/>
    <w:rsid w:val="006157A0"/>
    <w:rsid w:val="00631CE2"/>
    <w:rsid w:val="006705E0"/>
    <w:rsid w:val="0069767B"/>
    <w:rsid w:val="006C5669"/>
    <w:rsid w:val="006E2140"/>
    <w:rsid w:val="006F0C96"/>
    <w:rsid w:val="00710FBE"/>
    <w:rsid w:val="00734D66"/>
    <w:rsid w:val="007A7FB8"/>
    <w:rsid w:val="007B1FE7"/>
    <w:rsid w:val="007D3F34"/>
    <w:rsid w:val="007D4C74"/>
    <w:rsid w:val="007D7525"/>
    <w:rsid w:val="007F4286"/>
    <w:rsid w:val="008006AE"/>
    <w:rsid w:val="00810684"/>
    <w:rsid w:val="008113B8"/>
    <w:rsid w:val="00864094"/>
    <w:rsid w:val="008978D4"/>
    <w:rsid w:val="008D1289"/>
    <w:rsid w:val="00920718"/>
    <w:rsid w:val="009304B5"/>
    <w:rsid w:val="00941D5A"/>
    <w:rsid w:val="00962C76"/>
    <w:rsid w:val="00965131"/>
    <w:rsid w:val="00967E8E"/>
    <w:rsid w:val="00993E76"/>
    <w:rsid w:val="009A455E"/>
    <w:rsid w:val="009A5871"/>
    <w:rsid w:val="009A5FD8"/>
    <w:rsid w:val="009E1EE4"/>
    <w:rsid w:val="009F2EBF"/>
    <w:rsid w:val="009F5652"/>
    <w:rsid w:val="00A17F17"/>
    <w:rsid w:val="00A33052"/>
    <w:rsid w:val="00A35EAB"/>
    <w:rsid w:val="00A77D17"/>
    <w:rsid w:val="00A85CEC"/>
    <w:rsid w:val="00AA66F0"/>
    <w:rsid w:val="00AB0A2A"/>
    <w:rsid w:val="00AE67BA"/>
    <w:rsid w:val="00B11943"/>
    <w:rsid w:val="00B34E4C"/>
    <w:rsid w:val="00B506AC"/>
    <w:rsid w:val="00B81E88"/>
    <w:rsid w:val="00BD2EEB"/>
    <w:rsid w:val="00BE2338"/>
    <w:rsid w:val="00BE4D90"/>
    <w:rsid w:val="00C30EE7"/>
    <w:rsid w:val="00C472BA"/>
    <w:rsid w:val="00C5226B"/>
    <w:rsid w:val="00CA0AA4"/>
    <w:rsid w:val="00CE5EF4"/>
    <w:rsid w:val="00CE6B2D"/>
    <w:rsid w:val="00D05524"/>
    <w:rsid w:val="00D173CF"/>
    <w:rsid w:val="00D32C64"/>
    <w:rsid w:val="00D357A5"/>
    <w:rsid w:val="00D44D6B"/>
    <w:rsid w:val="00D535FE"/>
    <w:rsid w:val="00D659C7"/>
    <w:rsid w:val="00D80881"/>
    <w:rsid w:val="00D827FA"/>
    <w:rsid w:val="00DA72E1"/>
    <w:rsid w:val="00DD0DC6"/>
    <w:rsid w:val="00DD1A23"/>
    <w:rsid w:val="00DD25B4"/>
    <w:rsid w:val="00E14537"/>
    <w:rsid w:val="00E34435"/>
    <w:rsid w:val="00E344B5"/>
    <w:rsid w:val="00E346F7"/>
    <w:rsid w:val="00E374C9"/>
    <w:rsid w:val="00E41362"/>
    <w:rsid w:val="00E42D1E"/>
    <w:rsid w:val="00E95E1D"/>
    <w:rsid w:val="00E964B8"/>
    <w:rsid w:val="00EA1E47"/>
    <w:rsid w:val="00EC69A0"/>
    <w:rsid w:val="00ED171B"/>
    <w:rsid w:val="00ED58F8"/>
    <w:rsid w:val="00EE2E0D"/>
    <w:rsid w:val="00EE7597"/>
    <w:rsid w:val="00EF5E97"/>
    <w:rsid w:val="00EF6E00"/>
    <w:rsid w:val="00F210F0"/>
    <w:rsid w:val="00F2187E"/>
    <w:rsid w:val="00F35083"/>
    <w:rsid w:val="00F35AAD"/>
    <w:rsid w:val="00F40439"/>
    <w:rsid w:val="00F40ADA"/>
    <w:rsid w:val="00F43131"/>
    <w:rsid w:val="00F65483"/>
    <w:rsid w:val="00FA4794"/>
    <w:rsid w:val="00FD453E"/>
    <w:rsid w:val="00FD59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A3AB4A-2965-409B-AE9B-189D18E7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5"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7F17"/>
    <w:pPr>
      <w:spacing w:after="120"/>
    </w:pPr>
    <w:rPr>
      <w:rFonts w:ascii="Calibri Light" w:hAnsi="Calibri Light"/>
      <w:color w:val="000000" w:themeColor="text1"/>
      <w:sz w:val="22"/>
      <w:szCs w:val="24"/>
    </w:rPr>
  </w:style>
  <w:style w:type="paragraph" w:styleId="Rubrik1">
    <w:name w:val="heading 1"/>
    <w:basedOn w:val="Normal"/>
    <w:next w:val="Normal"/>
    <w:link w:val="Rubrik1Char"/>
    <w:qFormat/>
    <w:rsid w:val="009F2EBF"/>
    <w:pPr>
      <w:keepNext/>
      <w:numPr>
        <w:numId w:val="20"/>
      </w:numPr>
      <w:spacing w:before="240"/>
      <w:outlineLvl w:val="0"/>
    </w:pPr>
    <w:rPr>
      <w:rFonts w:asciiTheme="majorHAnsi" w:hAnsiTheme="majorHAnsi" w:cs="Arial"/>
      <w:b/>
      <w:bCs/>
      <w:sz w:val="32"/>
      <w:szCs w:val="32"/>
    </w:rPr>
  </w:style>
  <w:style w:type="paragraph" w:styleId="Rubrik2">
    <w:name w:val="heading 2"/>
    <w:basedOn w:val="Normal"/>
    <w:next w:val="Normal"/>
    <w:link w:val="Rubrik2Char"/>
    <w:qFormat/>
    <w:rsid w:val="009F2EBF"/>
    <w:pPr>
      <w:keepNext/>
      <w:numPr>
        <w:ilvl w:val="1"/>
        <w:numId w:val="20"/>
      </w:numPr>
      <w:spacing w:before="240"/>
      <w:outlineLvl w:val="1"/>
    </w:pPr>
    <w:rPr>
      <w:rFonts w:asciiTheme="majorHAnsi" w:hAnsiTheme="majorHAnsi" w:cs="Arial"/>
      <w:b/>
      <w:bCs/>
      <w:iCs/>
      <w:sz w:val="28"/>
    </w:rPr>
  </w:style>
  <w:style w:type="paragraph" w:styleId="Rubrik3">
    <w:name w:val="heading 3"/>
    <w:basedOn w:val="Normal"/>
    <w:next w:val="Normal"/>
    <w:link w:val="Rubrik3Char"/>
    <w:qFormat/>
    <w:rsid w:val="009F2EBF"/>
    <w:pPr>
      <w:numPr>
        <w:ilvl w:val="2"/>
        <w:numId w:val="20"/>
      </w:numPr>
      <w:spacing w:before="240" w:line="240" w:lineRule="exact"/>
      <w:outlineLvl w:val="2"/>
    </w:pPr>
    <w:rPr>
      <w:rFonts w:asciiTheme="majorHAnsi" w:hAnsiTheme="majorHAnsi"/>
      <w:b/>
      <w:bCs/>
      <w:szCs w:val="26"/>
    </w:rPr>
  </w:style>
  <w:style w:type="paragraph" w:styleId="Rubrik4">
    <w:name w:val="heading 4"/>
    <w:basedOn w:val="Normal"/>
    <w:next w:val="Normal"/>
    <w:link w:val="Rubrik4Char"/>
    <w:unhideWhenUsed/>
    <w:qFormat/>
    <w:rsid w:val="009F2EBF"/>
    <w:pPr>
      <w:keepNext/>
      <w:numPr>
        <w:ilvl w:val="3"/>
        <w:numId w:val="20"/>
      </w:numPr>
      <w:spacing w:before="240"/>
      <w:outlineLvl w:val="3"/>
    </w:pPr>
    <w:rPr>
      <w:rFonts w:asciiTheme="majorHAnsi" w:hAnsiTheme="majorHAnsi"/>
      <w:b/>
      <w:bCs/>
      <w:i/>
      <w:szCs w:val="28"/>
    </w:rPr>
  </w:style>
  <w:style w:type="paragraph" w:styleId="Rubrik5">
    <w:name w:val="heading 5"/>
    <w:basedOn w:val="Normal"/>
    <w:next w:val="Normal"/>
    <w:link w:val="Rubrik5Char"/>
    <w:unhideWhenUsed/>
    <w:qFormat/>
    <w:rsid w:val="009F2EBF"/>
    <w:pPr>
      <w:numPr>
        <w:ilvl w:val="4"/>
        <w:numId w:val="20"/>
      </w:numPr>
      <w:spacing w:before="240" w:after="60"/>
      <w:outlineLvl w:val="4"/>
    </w:pPr>
    <w:rPr>
      <w:rFonts w:ascii="Arial" w:hAnsi="Arial"/>
      <w:bCs/>
      <w:i/>
      <w:iCs/>
      <w:szCs w:val="26"/>
    </w:rPr>
  </w:style>
  <w:style w:type="paragraph" w:styleId="Rubrik6">
    <w:name w:val="heading 6"/>
    <w:basedOn w:val="Normal"/>
    <w:next w:val="Normal"/>
    <w:link w:val="Rubrik6Char"/>
    <w:unhideWhenUsed/>
    <w:qFormat/>
    <w:rsid w:val="009F2EBF"/>
    <w:pPr>
      <w:keepNext/>
      <w:keepLines/>
      <w:numPr>
        <w:ilvl w:val="5"/>
        <w:numId w:val="20"/>
      </w:numPr>
      <w:spacing w:before="240" w:after="60"/>
      <w:outlineLvl w:val="5"/>
    </w:pPr>
    <w:rPr>
      <w:rFonts w:asciiTheme="majorHAnsi" w:eastAsiaTheme="majorEastAsia" w:hAnsiTheme="majorHAnsi" w:cstheme="majorBidi"/>
      <w:iCs/>
      <w:sz w:val="20"/>
    </w:rPr>
  </w:style>
  <w:style w:type="paragraph" w:styleId="Rubrik7">
    <w:name w:val="heading 7"/>
    <w:basedOn w:val="Normal"/>
    <w:next w:val="Normal"/>
    <w:link w:val="Rubrik7Char"/>
    <w:unhideWhenUsed/>
    <w:qFormat/>
    <w:rsid w:val="009F2EBF"/>
    <w:pPr>
      <w:keepNext/>
      <w:keepLines/>
      <w:numPr>
        <w:ilvl w:val="6"/>
        <w:numId w:val="20"/>
      </w:numPr>
      <w:spacing w:before="240" w:after="60"/>
      <w:outlineLvl w:val="6"/>
    </w:pPr>
    <w:rPr>
      <w:rFonts w:asciiTheme="majorHAnsi" w:eastAsiaTheme="majorEastAsia" w:hAnsiTheme="majorHAnsi" w:cstheme="majorBidi"/>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34E4C"/>
    <w:pPr>
      <w:tabs>
        <w:tab w:val="center" w:pos="4536"/>
        <w:tab w:val="right" w:pos="9072"/>
      </w:tabs>
      <w:spacing w:after="0"/>
      <w:jc w:val="right"/>
    </w:pPr>
    <w:rPr>
      <w:rFonts w:asciiTheme="majorHAnsi" w:hAnsiTheme="majorHAnsi"/>
      <w:sz w:val="20"/>
    </w:rPr>
  </w:style>
  <w:style w:type="paragraph" w:styleId="Sidfot">
    <w:name w:val="footer"/>
    <w:basedOn w:val="Sidhuvud"/>
    <w:link w:val="SidfotChar"/>
    <w:uiPriority w:val="5"/>
    <w:rsid w:val="009F2EBF"/>
    <w:pPr>
      <w:jc w:val="left"/>
    </w:pPr>
  </w:style>
  <w:style w:type="paragraph" w:styleId="Punktlista">
    <w:name w:val="List Bullet"/>
    <w:basedOn w:val="Normal"/>
    <w:qFormat/>
    <w:rsid w:val="00503E6F"/>
    <w:pPr>
      <w:numPr>
        <w:numId w:val="6"/>
      </w:numPr>
      <w:spacing w:after="0"/>
      <w:ind w:left="568" w:hanging="284"/>
    </w:pPr>
    <w:rPr>
      <w:rFonts w:ascii="Palatino Linotype" w:hAnsi="Palatino Linotype"/>
    </w:rPr>
  </w:style>
  <w:style w:type="paragraph" w:styleId="Numreradlista">
    <w:name w:val="List Number"/>
    <w:basedOn w:val="Normal"/>
    <w:qFormat/>
    <w:rsid w:val="00503E6F"/>
    <w:pPr>
      <w:numPr>
        <w:numId w:val="1"/>
      </w:numPr>
      <w:ind w:left="568" w:hanging="284"/>
    </w:pPr>
    <w:rPr>
      <w:rFonts w:ascii="Palatino Linotype" w:hAnsi="Palatino Linotype"/>
    </w:rPr>
  </w:style>
  <w:style w:type="table" w:customStyle="1" w:styleId="Tabellformat">
    <w:name w:val="Tabellformat"/>
    <w:basedOn w:val="Normaltabell"/>
    <w:rsid w:val="00CE6B2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semiHidden/>
    <w:rsid w:val="00CE6B2D"/>
    <w:rPr>
      <w:rFonts w:ascii="Arial" w:hAnsi="Arial"/>
      <w:b/>
      <w:szCs w:val="24"/>
    </w:rPr>
  </w:style>
  <w:style w:type="paragraph" w:customStyle="1" w:styleId="Tabelltext">
    <w:name w:val="Tabelltext"/>
    <w:basedOn w:val="Tabellrubrik"/>
    <w:semiHidden/>
    <w:rsid w:val="00CE6B2D"/>
    <w:rPr>
      <w:b w:val="0"/>
    </w:rPr>
  </w:style>
  <w:style w:type="paragraph" w:styleId="Innehll1">
    <w:name w:val="toc 1"/>
    <w:basedOn w:val="Normal"/>
    <w:next w:val="Normal"/>
    <w:autoRedefine/>
    <w:semiHidden/>
    <w:rsid w:val="00CE6B2D"/>
  </w:style>
  <w:style w:type="paragraph" w:styleId="Innehll2">
    <w:name w:val="toc 2"/>
    <w:basedOn w:val="Normal"/>
    <w:next w:val="Normal"/>
    <w:autoRedefine/>
    <w:semiHidden/>
    <w:rsid w:val="00CE6B2D"/>
  </w:style>
  <w:style w:type="paragraph" w:styleId="Innehll3">
    <w:name w:val="toc 3"/>
    <w:basedOn w:val="Normal"/>
    <w:next w:val="Normal"/>
    <w:autoRedefine/>
    <w:semiHidden/>
    <w:rsid w:val="00CE6B2D"/>
    <w:pPr>
      <w:tabs>
        <w:tab w:val="right" w:leader="dot" w:pos="7757"/>
      </w:tabs>
    </w:pPr>
  </w:style>
  <w:style w:type="character" w:styleId="Hyperlnk">
    <w:name w:val="Hyperlink"/>
    <w:basedOn w:val="Standardstycketeckensnitt"/>
    <w:semiHidden/>
    <w:rsid w:val="00CE6B2D"/>
    <w:rPr>
      <w:color w:val="0000FF"/>
      <w:u w:val="single"/>
    </w:rPr>
  </w:style>
  <w:style w:type="paragraph" w:customStyle="1" w:styleId="Adressat">
    <w:name w:val="Adressat"/>
    <w:basedOn w:val="Normal"/>
    <w:uiPriority w:val="7"/>
    <w:rsid w:val="00CE6B2D"/>
    <w:rPr>
      <w:rFonts w:ascii="Arial" w:hAnsi="Arial"/>
      <w:sz w:val="20"/>
    </w:rPr>
  </w:style>
  <w:style w:type="paragraph" w:customStyle="1" w:styleId="Hlsningsfras">
    <w:name w:val="Hälsningsfras"/>
    <w:basedOn w:val="Normal"/>
    <w:semiHidden/>
    <w:rsid w:val="00503E6F"/>
    <w:pPr>
      <w:spacing w:before="360" w:after="600"/>
    </w:pPr>
    <w:rPr>
      <w:rFonts w:ascii="Arial" w:hAnsi="Arial"/>
      <w:b/>
      <w:sz w:val="20"/>
    </w:rPr>
  </w:style>
  <w:style w:type="character" w:styleId="Kommentarsreferens">
    <w:name w:val="annotation reference"/>
    <w:basedOn w:val="Standardstycketeckensnitt"/>
    <w:semiHidden/>
    <w:rsid w:val="009A5871"/>
    <w:rPr>
      <w:sz w:val="16"/>
      <w:szCs w:val="16"/>
    </w:rPr>
  </w:style>
  <w:style w:type="paragraph" w:styleId="Kommentarer">
    <w:name w:val="annotation text"/>
    <w:basedOn w:val="Normal"/>
    <w:link w:val="KommentarerChar"/>
    <w:semiHidden/>
    <w:rsid w:val="009A5871"/>
    <w:rPr>
      <w:sz w:val="20"/>
      <w:szCs w:val="20"/>
    </w:rPr>
  </w:style>
  <w:style w:type="paragraph" w:styleId="Ballongtext">
    <w:name w:val="Balloon Text"/>
    <w:basedOn w:val="Normal"/>
    <w:semiHidden/>
    <w:rsid w:val="009A5871"/>
    <w:rPr>
      <w:rFonts w:ascii="Tahoma" w:hAnsi="Tahoma" w:cs="Tahoma"/>
      <w:sz w:val="16"/>
      <w:szCs w:val="16"/>
    </w:rPr>
  </w:style>
  <w:style w:type="paragraph" w:customStyle="1" w:styleId="Dokumentnamn">
    <w:name w:val="Dokumentnamn"/>
    <w:basedOn w:val="Normal"/>
    <w:next w:val="Normal"/>
    <w:uiPriority w:val="6"/>
    <w:rsid w:val="00B34E4C"/>
    <w:pPr>
      <w:spacing w:before="240" w:after="0"/>
      <w:jc w:val="right"/>
    </w:pPr>
    <w:rPr>
      <w:rFonts w:ascii="Arial" w:hAnsi="Arial"/>
      <w:b/>
      <w:color w:val="5D5D5D"/>
      <w:sz w:val="28"/>
      <w:szCs w:val="20"/>
    </w:rPr>
  </w:style>
  <w:style w:type="character" w:styleId="Sidnummer">
    <w:name w:val="page number"/>
    <w:semiHidden/>
    <w:rsid w:val="009F2EBF"/>
    <w:rPr>
      <w:rFonts w:ascii="Arial" w:hAnsi="Arial"/>
      <w:sz w:val="14"/>
    </w:rPr>
  </w:style>
  <w:style w:type="paragraph" w:styleId="Avslutandetext">
    <w:name w:val="Closing"/>
    <w:basedOn w:val="Normal"/>
    <w:link w:val="AvslutandetextChar"/>
    <w:semiHidden/>
    <w:rsid w:val="00CE6B2D"/>
    <w:rPr>
      <w:rFonts w:ascii="Arial" w:hAnsi="Arial"/>
      <w:sz w:val="20"/>
    </w:rPr>
  </w:style>
  <w:style w:type="paragraph" w:styleId="Kommentarsmne">
    <w:name w:val="annotation subject"/>
    <w:basedOn w:val="Kommentarer"/>
    <w:next w:val="Kommentarer"/>
    <w:semiHidden/>
    <w:rsid w:val="00063FED"/>
    <w:rPr>
      <w:b/>
      <w:bCs/>
    </w:rPr>
  </w:style>
  <w:style w:type="paragraph" w:customStyle="1" w:styleId="Adress">
    <w:name w:val="Adress"/>
    <w:basedOn w:val="Normal"/>
    <w:semiHidden/>
    <w:rsid w:val="00E374C9"/>
    <w:pPr>
      <w:spacing w:line="280" w:lineRule="exact"/>
    </w:pPr>
    <w:rPr>
      <w:rFonts w:ascii="Arial" w:hAnsi="Arial"/>
      <w:sz w:val="16"/>
    </w:rPr>
  </w:style>
  <w:style w:type="character" w:styleId="Platshllartext">
    <w:name w:val="Placeholder Text"/>
    <w:basedOn w:val="Standardstycketeckensnitt"/>
    <w:uiPriority w:val="99"/>
    <w:semiHidden/>
    <w:rsid w:val="00DD0DC6"/>
    <w:rPr>
      <w:color w:val="808080"/>
    </w:rPr>
  </w:style>
  <w:style w:type="character" w:customStyle="1" w:styleId="Rubrik2Char">
    <w:name w:val="Rubrik 2 Char"/>
    <w:link w:val="Rubrik2"/>
    <w:uiPriority w:val="2"/>
    <w:rsid w:val="009F2EBF"/>
    <w:rPr>
      <w:rFonts w:asciiTheme="majorHAnsi" w:hAnsiTheme="majorHAnsi" w:cs="Arial"/>
      <w:b/>
      <w:bCs/>
      <w:iCs/>
      <w:sz w:val="28"/>
      <w:szCs w:val="24"/>
    </w:rPr>
  </w:style>
  <w:style w:type="character" w:customStyle="1" w:styleId="Rubrik1Char">
    <w:name w:val="Rubrik 1 Char"/>
    <w:link w:val="Rubrik1"/>
    <w:uiPriority w:val="2"/>
    <w:rsid w:val="009F2EBF"/>
    <w:rPr>
      <w:rFonts w:asciiTheme="majorHAnsi" w:hAnsiTheme="majorHAnsi" w:cs="Arial"/>
      <w:b/>
      <w:bCs/>
      <w:sz w:val="32"/>
      <w:szCs w:val="32"/>
    </w:rPr>
  </w:style>
  <w:style w:type="character" w:customStyle="1" w:styleId="AvslutandetextChar">
    <w:name w:val="Avslutande text Char"/>
    <w:basedOn w:val="Standardstycketeckensnitt"/>
    <w:link w:val="Avslutandetext"/>
    <w:semiHidden/>
    <w:rsid w:val="00EE7597"/>
    <w:rPr>
      <w:rFonts w:ascii="Arial" w:hAnsi="Arial"/>
      <w:szCs w:val="24"/>
    </w:rPr>
  </w:style>
  <w:style w:type="character" w:customStyle="1" w:styleId="SidhuvudChar">
    <w:name w:val="Sidhuvud Char"/>
    <w:link w:val="Sidhuvud"/>
    <w:uiPriority w:val="99"/>
    <w:rsid w:val="00B34E4C"/>
    <w:rPr>
      <w:rFonts w:asciiTheme="majorHAnsi" w:hAnsiTheme="majorHAnsi"/>
      <w:szCs w:val="24"/>
    </w:rPr>
  </w:style>
  <w:style w:type="paragraph" w:styleId="Punktlista3">
    <w:name w:val="List Bullet 3"/>
    <w:basedOn w:val="Normal"/>
    <w:uiPriority w:val="99"/>
    <w:unhideWhenUsed/>
    <w:rsid w:val="009F2EBF"/>
    <w:pPr>
      <w:numPr>
        <w:ilvl w:val="2"/>
        <w:numId w:val="6"/>
      </w:numPr>
      <w:spacing w:after="60"/>
      <w:contextualSpacing/>
    </w:pPr>
  </w:style>
  <w:style w:type="paragraph" w:styleId="Rubrik">
    <w:name w:val="Title"/>
    <w:basedOn w:val="Normal"/>
    <w:next w:val="Normal"/>
    <w:link w:val="RubrikChar"/>
    <w:uiPriority w:val="1"/>
    <w:semiHidden/>
    <w:rsid w:val="009F2EBF"/>
    <w:pPr>
      <w:pBdr>
        <w:bottom w:val="single" w:sz="8" w:space="4" w:color="00B0F0"/>
      </w:pBdr>
      <w:spacing w:after="300"/>
      <w:contextualSpacing/>
      <w:jc w:val="center"/>
    </w:pPr>
    <w:rPr>
      <w:rFonts w:asciiTheme="majorHAnsi" w:hAnsiTheme="majorHAnsi"/>
      <w:color w:val="17365D"/>
      <w:spacing w:val="5"/>
      <w:kern w:val="28"/>
      <w:sz w:val="52"/>
      <w:szCs w:val="52"/>
    </w:rPr>
  </w:style>
  <w:style w:type="character" w:customStyle="1" w:styleId="RubrikChar">
    <w:name w:val="Rubrik Char"/>
    <w:link w:val="Rubrik"/>
    <w:uiPriority w:val="1"/>
    <w:semiHidden/>
    <w:rsid w:val="009F2EBF"/>
    <w:rPr>
      <w:rFonts w:asciiTheme="majorHAnsi" w:hAnsiTheme="majorHAnsi"/>
      <w:color w:val="17365D"/>
      <w:spacing w:val="5"/>
      <w:kern w:val="28"/>
      <w:sz w:val="52"/>
      <w:szCs w:val="52"/>
    </w:rPr>
  </w:style>
  <w:style w:type="character" w:customStyle="1" w:styleId="Rubrik3Char">
    <w:name w:val="Rubrik 3 Char"/>
    <w:link w:val="Rubrik3"/>
    <w:rsid w:val="009F2EBF"/>
    <w:rPr>
      <w:rFonts w:asciiTheme="majorHAnsi" w:hAnsiTheme="majorHAnsi"/>
      <w:b/>
      <w:bCs/>
      <w:sz w:val="24"/>
      <w:szCs w:val="26"/>
    </w:rPr>
  </w:style>
  <w:style w:type="character" w:customStyle="1" w:styleId="Rubrik4Char">
    <w:name w:val="Rubrik 4 Char"/>
    <w:basedOn w:val="Standardstycketeckensnitt"/>
    <w:link w:val="Rubrik4"/>
    <w:rsid w:val="009F2EBF"/>
    <w:rPr>
      <w:rFonts w:asciiTheme="majorHAnsi" w:hAnsiTheme="majorHAnsi"/>
      <w:b/>
      <w:bCs/>
      <w:i/>
      <w:sz w:val="22"/>
      <w:szCs w:val="28"/>
    </w:rPr>
  </w:style>
  <w:style w:type="character" w:customStyle="1" w:styleId="Rubrik5Char">
    <w:name w:val="Rubrik 5 Char"/>
    <w:basedOn w:val="Standardstycketeckensnitt"/>
    <w:link w:val="Rubrik5"/>
    <w:rsid w:val="009F2EBF"/>
    <w:rPr>
      <w:rFonts w:ascii="Arial" w:hAnsi="Arial"/>
      <w:bCs/>
      <w:i/>
      <w:iCs/>
      <w:sz w:val="22"/>
      <w:szCs w:val="26"/>
    </w:rPr>
  </w:style>
  <w:style w:type="character" w:customStyle="1" w:styleId="Rubrik6Char">
    <w:name w:val="Rubrik 6 Char"/>
    <w:basedOn w:val="Standardstycketeckensnitt"/>
    <w:link w:val="Rubrik6"/>
    <w:rsid w:val="009F2EBF"/>
    <w:rPr>
      <w:rFonts w:asciiTheme="majorHAnsi" w:eastAsiaTheme="majorEastAsia" w:hAnsiTheme="majorHAnsi" w:cstheme="majorBidi"/>
      <w:iCs/>
      <w:color w:val="000000" w:themeColor="text1"/>
      <w:szCs w:val="24"/>
    </w:rPr>
  </w:style>
  <w:style w:type="character" w:customStyle="1" w:styleId="Rubrik7Char">
    <w:name w:val="Rubrik 7 Char"/>
    <w:basedOn w:val="Standardstycketeckensnitt"/>
    <w:link w:val="Rubrik7"/>
    <w:rsid w:val="009F2EBF"/>
    <w:rPr>
      <w:rFonts w:asciiTheme="majorHAnsi" w:eastAsiaTheme="majorEastAsia" w:hAnsiTheme="majorHAnsi" w:cstheme="majorBidi"/>
      <w:i/>
      <w:iCs/>
      <w:color w:val="000000" w:themeColor="text1"/>
      <w:szCs w:val="24"/>
    </w:rPr>
  </w:style>
  <w:style w:type="character" w:customStyle="1" w:styleId="SidfotChar">
    <w:name w:val="Sidfot Char"/>
    <w:link w:val="Sidfot"/>
    <w:uiPriority w:val="5"/>
    <w:rsid w:val="009F2EBF"/>
    <w:rPr>
      <w:rFonts w:asciiTheme="majorHAnsi" w:hAnsiTheme="majorHAnsi"/>
      <w:sz w:val="18"/>
      <w:szCs w:val="24"/>
    </w:rPr>
  </w:style>
  <w:style w:type="paragraph" w:styleId="Underrubrik">
    <w:name w:val="Subtitle"/>
    <w:basedOn w:val="Normal"/>
    <w:next w:val="Normal"/>
    <w:link w:val="UnderrubrikChar"/>
    <w:uiPriority w:val="1"/>
    <w:semiHidden/>
    <w:qFormat/>
    <w:rsid w:val="009F2EBF"/>
    <w:pPr>
      <w:numPr>
        <w:ilvl w:val="1"/>
      </w:numPr>
      <w:jc w:val="center"/>
    </w:pPr>
    <w:rPr>
      <w:rFonts w:asciiTheme="majorHAnsi" w:hAnsiTheme="majorHAnsi"/>
      <w:iCs/>
      <w:sz w:val="36"/>
    </w:rPr>
  </w:style>
  <w:style w:type="character" w:customStyle="1" w:styleId="UnderrubrikChar">
    <w:name w:val="Underrubrik Char"/>
    <w:link w:val="Underrubrik"/>
    <w:uiPriority w:val="1"/>
    <w:semiHidden/>
    <w:rsid w:val="009F2EBF"/>
    <w:rPr>
      <w:rFonts w:asciiTheme="majorHAnsi" w:hAnsiTheme="majorHAnsi"/>
      <w:iCs/>
      <w:sz w:val="36"/>
      <w:szCs w:val="24"/>
    </w:rPr>
  </w:style>
  <w:style w:type="paragraph" w:customStyle="1" w:styleId="OnumRubrik1">
    <w:name w:val="Onum Rubrik 1"/>
    <w:basedOn w:val="Rubrik1"/>
    <w:next w:val="Normal"/>
    <w:qFormat/>
    <w:rsid w:val="009F2EBF"/>
    <w:pPr>
      <w:numPr>
        <w:numId w:val="0"/>
      </w:numPr>
    </w:pPr>
    <w:rPr>
      <w:sz w:val="36"/>
      <w:szCs w:val="36"/>
    </w:rPr>
  </w:style>
  <w:style w:type="paragraph" w:customStyle="1" w:styleId="OnumRubrik2">
    <w:name w:val="Onum Rubrik 2"/>
    <w:basedOn w:val="Rubrik2"/>
    <w:next w:val="Normal"/>
    <w:qFormat/>
    <w:rsid w:val="009F2EBF"/>
    <w:pPr>
      <w:numPr>
        <w:ilvl w:val="0"/>
        <w:numId w:val="0"/>
      </w:numPr>
    </w:pPr>
  </w:style>
  <w:style w:type="paragraph" w:customStyle="1" w:styleId="OnumRubrik3">
    <w:name w:val="Onum Rubrik 3"/>
    <w:basedOn w:val="Rubrik3"/>
    <w:next w:val="Normal"/>
    <w:qFormat/>
    <w:rsid w:val="009F2EBF"/>
    <w:pPr>
      <w:numPr>
        <w:ilvl w:val="0"/>
        <w:numId w:val="0"/>
      </w:numPr>
    </w:pPr>
  </w:style>
  <w:style w:type="paragraph" w:customStyle="1" w:styleId="OnumRubrik4">
    <w:name w:val="Onum Rubrik 4"/>
    <w:basedOn w:val="Rubrik4"/>
    <w:unhideWhenUsed/>
    <w:qFormat/>
    <w:rsid w:val="009F2EBF"/>
    <w:pPr>
      <w:numPr>
        <w:ilvl w:val="0"/>
        <w:numId w:val="0"/>
      </w:numPr>
    </w:pPr>
  </w:style>
  <w:style w:type="paragraph" w:customStyle="1" w:styleId="OnumRubrik5">
    <w:name w:val="Onum Rubrik 5"/>
    <w:basedOn w:val="Rubrik5"/>
    <w:unhideWhenUsed/>
    <w:qFormat/>
    <w:rsid w:val="009F2EBF"/>
    <w:pPr>
      <w:numPr>
        <w:ilvl w:val="0"/>
        <w:numId w:val="0"/>
      </w:numPr>
      <w:spacing w:after="120"/>
    </w:pPr>
    <w:rPr>
      <w:rFonts w:asciiTheme="majorHAnsi" w:hAnsiTheme="majorHAnsi"/>
    </w:rPr>
  </w:style>
  <w:style w:type="paragraph" w:customStyle="1" w:styleId="OnumRubrik6">
    <w:name w:val="Onum Rubrik 6"/>
    <w:basedOn w:val="Rubrik6"/>
    <w:unhideWhenUsed/>
    <w:qFormat/>
    <w:rsid w:val="009F2EBF"/>
    <w:pPr>
      <w:numPr>
        <w:ilvl w:val="0"/>
        <w:numId w:val="0"/>
      </w:numPr>
    </w:pPr>
  </w:style>
  <w:style w:type="paragraph" w:customStyle="1" w:styleId="OnumRubrik7">
    <w:name w:val="Onum Rubrik 7"/>
    <w:basedOn w:val="Rubrik7"/>
    <w:unhideWhenUsed/>
    <w:qFormat/>
    <w:rsid w:val="009F2EBF"/>
    <w:pPr>
      <w:numPr>
        <w:ilvl w:val="0"/>
        <w:numId w:val="0"/>
      </w:numPr>
    </w:pPr>
  </w:style>
  <w:style w:type="paragraph" w:customStyle="1" w:styleId="Sektionsrubrik">
    <w:name w:val="Sektionsrubrik"/>
    <w:basedOn w:val="Normal"/>
    <w:rsid w:val="009F2EBF"/>
    <w:pPr>
      <w:keepNext/>
      <w:pBdr>
        <w:bottom w:val="single" w:sz="4" w:space="1" w:color="00B0F0"/>
      </w:pBdr>
      <w:spacing w:before="240" w:line="280" w:lineRule="exact"/>
    </w:pPr>
    <w:rPr>
      <w:rFonts w:asciiTheme="majorHAnsi" w:hAnsiTheme="majorHAnsi"/>
      <w:b/>
      <w:sz w:val="28"/>
      <w:szCs w:val="28"/>
    </w:rPr>
  </w:style>
  <w:style w:type="character" w:customStyle="1" w:styleId="KommentarerChar">
    <w:name w:val="Kommentarer Char"/>
    <w:basedOn w:val="Standardstycketeckensnitt"/>
    <w:link w:val="Kommentarer"/>
    <w:semiHidden/>
    <w:rsid w:val="00E34435"/>
    <w:rPr>
      <w:rFonts w:asciiTheme="minorHAnsi" w:hAnsiTheme="minorHAnsi"/>
    </w:rPr>
  </w:style>
  <w:style w:type="paragraph" w:styleId="Punktlista2">
    <w:name w:val="List Bullet 2"/>
    <w:basedOn w:val="Normal"/>
    <w:semiHidden/>
    <w:rsid w:val="00631CE2"/>
    <w:pPr>
      <w:numPr>
        <w:ilvl w:val="1"/>
        <w:numId w:val="6"/>
      </w:numPr>
      <w:contextualSpacing/>
    </w:pPr>
  </w:style>
  <w:style w:type="table" w:styleId="Tabellrutnt">
    <w:name w:val="Table Grid"/>
    <w:basedOn w:val="Normaltabell"/>
    <w:rsid w:val="00A17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9325">
      <w:bodyDiv w:val="1"/>
      <w:marLeft w:val="0"/>
      <w:marRight w:val="0"/>
      <w:marTop w:val="0"/>
      <w:marBottom w:val="0"/>
      <w:divBdr>
        <w:top w:val="none" w:sz="0" w:space="0" w:color="auto"/>
        <w:left w:val="none" w:sz="0" w:space="0" w:color="auto"/>
        <w:bottom w:val="none" w:sz="0" w:space="0" w:color="auto"/>
        <w:right w:val="none" w:sz="0" w:space="0" w:color="auto"/>
      </w:divBdr>
    </w:div>
    <w:div w:id="861086813">
      <w:bodyDiv w:val="1"/>
      <w:marLeft w:val="0"/>
      <w:marRight w:val="0"/>
      <w:marTop w:val="0"/>
      <w:marBottom w:val="0"/>
      <w:divBdr>
        <w:top w:val="none" w:sz="0" w:space="0" w:color="auto"/>
        <w:left w:val="none" w:sz="0" w:space="0" w:color="auto"/>
        <w:bottom w:val="none" w:sz="0" w:space="0" w:color="auto"/>
        <w:right w:val="none" w:sz="0" w:space="0" w:color="auto"/>
      </w:divBdr>
    </w:div>
    <w:div w:id="1508714321">
      <w:bodyDiv w:val="1"/>
      <w:marLeft w:val="0"/>
      <w:marRight w:val="0"/>
      <w:marTop w:val="0"/>
      <w:marBottom w:val="0"/>
      <w:divBdr>
        <w:top w:val="none" w:sz="0" w:space="0" w:color="auto"/>
        <w:left w:val="none" w:sz="0" w:space="0" w:color="auto"/>
        <w:bottom w:val="none" w:sz="0" w:space="0" w:color="auto"/>
        <w:right w:val="none" w:sz="0" w:space="0" w:color="auto"/>
      </w:divBdr>
    </w:div>
    <w:div w:id="1685203541">
      <w:bodyDiv w:val="1"/>
      <w:marLeft w:val="0"/>
      <w:marRight w:val="0"/>
      <w:marTop w:val="0"/>
      <w:marBottom w:val="0"/>
      <w:divBdr>
        <w:top w:val="none" w:sz="0" w:space="0" w:color="auto"/>
        <w:left w:val="none" w:sz="0" w:space="0" w:color="auto"/>
        <w:bottom w:val="none" w:sz="0" w:space="0" w:color="auto"/>
        <w:right w:val="none" w:sz="0" w:space="0" w:color="auto"/>
      </w:divBdr>
    </w:div>
    <w:div w:id="18161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13"/>
    <w:rsid w:val="007A2313"/>
    <w:rsid w:val="00FE7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23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kolinspektionen 2010">
  <a:themeElements>
    <a:clrScheme name="Skolinspektionen">
      <a:dk1>
        <a:sysClr val="windowText" lastClr="000000"/>
      </a:dk1>
      <a:lt1>
        <a:sysClr val="window" lastClr="FFFFFF"/>
      </a:lt1>
      <a:dk2>
        <a:srgbClr val="1F497D"/>
      </a:dk2>
      <a:lt2>
        <a:srgbClr val="EEECE1"/>
      </a:lt2>
      <a:accent1>
        <a:srgbClr val="00B0F0"/>
      </a:accent1>
      <a:accent2>
        <a:srgbClr val="DADADA"/>
      </a:accent2>
      <a:accent3>
        <a:srgbClr val="FFD500"/>
      </a:accent3>
      <a:accent4>
        <a:srgbClr val="D8EBF9"/>
      </a:accent4>
      <a:accent5>
        <a:srgbClr val="898A8D"/>
      </a:accent5>
      <a:accent6>
        <a:srgbClr val="9DD0F3"/>
      </a:accent6>
      <a:hlink>
        <a:srgbClr val="0000FF"/>
      </a:hlink>
      <a:folHlink>
        <a:srgbClr val="800080"/>
      </a:folHlink>
    </a:clrScheme>
    <a:fontScheme name="Skolinsp 2010">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692</Words>
  <Characters>3671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Skolinspektionen</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Börresen</dc:creator>
  <cp:keywords/>
  <dc:description/>
  <cp:lastModifiedBy>Malin Börresen</cp:lastModifiedBy>
  <cp:revision>8</cp:revision>
  <dcterms:created xsi:type="dcterms:W3CDTF">2019-01-18T07:56:00Z</dcterms:created>
  <dcterms:modified xsi:type="dcterms:W3CDTF">2019-01-18T08:06:00Z</dcterms:modified>
</cp:coreProperties>
</file>